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8B" w:rsidRPr="003F02E7" w:rsidRDefault="00C8598B" w:rsidP="00C8598B">
      <w:pP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C8598B" w:rsidRPr="003F02E7" w:rsidTr="00C40509">
        <w:tc>
          <w:tcPr>
            <w:tcW w:w="4608" w:type="dxa"/>
            <w:tcBorders>
              <w:top w:val="nil"/>
              <w:left w:val="nil"/>
              <w:bottom w:val="nil"/>
              <w:right w:val="nil"/>
            </w:tcBorders>
            <w:shd w:val="clear" w:color="auto" w:fill="auto"/>
          </w:tcPr>
          <w:p w:rsidR="00C8598B" w:rsidRPr="003F02E7" w:rsidRDefault="00C8598B" w:rsidP="00C40509">
            <w:pPr>
              <w:pStyle w:val="consplustitle"/>
              <w:spacing w:before="0" w:after="0"/>
              <w:jc w:val="center"/>
              <w:rPr>
                <w:b/>
                <w:caps/>
                <w:sz w:val="28"/>
                <w:szCs w:val="28"/>
              </w:rPr>
            </w:pPr>
            <w:r w:rsidRPr="003F02E7">
              <w:rPr>
                <w:b/>
                <w:caps/>
                <w:sz w:val="28"/>
                <w:szCs w:val="28"/>
              </w:rPr>
              <w:t>СОБРАНИЕ</w:t>
            </w:r>
          </w:p>
          <w:p w:rsidR="00C8598B" w:rsidRPr="003F02E7" w:rsidRDefault="00C8598B" w:rsidP="00C40509">
            <w:pPr>
              <w:pStyle w:val="consplustitle"/>
              <w:spacing w:before="0" w:after="0"/>
              <w:jc w:val="center"/>
              <w:rPr>
                <w:b/>
                <w:caps/>
                <w:sz w:val="28"/>
                <w:szCs w:val="28"/>
              </w:rPr>
            </w:pPr>
            <w:r w:rsidRPr="003F02E7">
              <w:rPr>
                <w:b/>
                <w:caps/>
                <w:sz w:val="28"/>
                <w:szCs w:val="28"/>
              </w:rPr>
              <w:t xml:space="preserve">представителей </w:t>
            </w:r>
          </w:p>
          <w:p w:rsidR="00C8598B" w:rsidRPr="003F02E7" w:rsidRDefault="00C8598B" w:rsidP="00C40509">
            <w:pPr>
              <w:pStyle w:val="consplustitle"/>
              <w:spacing w:before="0" w:after="0"/>
              <w:jc w:val="center"/>
              <w:rPr>
                <w:b/>
                <w:caps/>
                <w:sz w:val="28"/>
                <w:szCs w:val="28"/>
              </w:rPr>
            </w:pPr>
            <w:r w:rsidRPr="003F02E7">
              <w:rPr>
                <w:b/>
                <w:caps/>
                <w:sz w:val="28"/>
                <w:szCs w:val="28"/>
              </w:rPr>
              <w:t>сельского поселения</w:t>
            </w:r>
          </w:p>
          <w:p w:rsidR="00C8598B" w:rsidRPr="003F02E7" w:rsidRDefault="00354767" w:rsidP="00C40509">
            <w:pPr>
              <w:pStyle w:val="consplustitle"/>
              <w:spacing w:before="0" w:after="0"/>
              <w:jc w:val="center"/>
              <w:rPr>
                <w:b/>
                <w:caps/>
                <w:sz w:val="28"/>
                <w:szCs w:val="28"/>
              </w:rPr>
            </w:pPr>
            <w:r>
              <w:rPr>
                <w:b/>
                <w:caps/>
                <w:sz w:val="28"/>
                <w:szCs w:val="28"/>
              </w:rPr>
              <w:t>Красный Строитель</w:t>
            </w:r>
          </w:p>
          <w:p w:rsidR="00C8598B" w:rsidRPr="003F02E7" w:rsidRDefault="00C8598B" w:rsidP="00C40509">
            <w:pPr>
              <w:pStyle w:val="consplustitle"/>
              <w:spacing w:before="0" w:after="0"/>
              <w:jc w:val="center"/>
              <w:rPr>
                <w:b/>
                <w:caps/>
                <w:sz w:val="28"/>
                <w:szCs w:val="28"/>
              </w:rPr>
            </w:pPr>
            <w:r w:rsidRPr="003F02E7">
              <w:rPr>
                <w:b/>
                <w:caps/>
                <w:sz w:val="28"/>
                <w:szCs w:val="28"/>
              </w:rPr>
              <w:t>муниципального района Челно-Вершинский  Самарской области</w:t>
            </w:r>
          </w:p>
          <w:p w:rsidR="00C8598B" w:rsidRPr="003F02E7" w:rsidRDefault="00C8598B" w:rsidP="00C40509">
            <w:pPr>
              <w:pStyle w:val="consplustitle"/>
              <w:spacing w:before="0" w:after="0"/>
              <w:jc w:val="center"/>
              <w:rPr>
                <w:b/>
                <w:sz w:val="28"/>
                <w:szCs w:val="28"/>
              </w:rPr>
            </w:pPr>
          </w:p>
          <w:p w:rsidR="00C8598B" w:rsidRPr="003F02E7" w:rsidRDefault="00C8598B" w:rsidP="00C40509">
            <w:pPr>
              <w:pStyle w:val="consplustitle"/>
              <w:spacing w:before="0" w:after="0"/>
              <w:jc w:val="center"/>
              <w:rPr>
                <w:b/>
                <w:sz w:val="28"/>
                <w:szCs w:val="28"/>
              </w:rPr>
            </w:pPr>
            <w:r w:rsidRPr="003F02E7">
              <w:rPr>
                <w:b/>
                <w:sz w:val="28"/>
                <w:szCs w:val="28"/>
              </w:rPr>
              <w:t>РЕШЕНИЕ</w:t>
            </w:r>
          </w:p>
          <w:p w:rsidR="00C8598B" w:rsidRPr="003F02E7" w:rsidRDefault="00C8598B" w:rsidP="00C40509">
            <w:pPr>
              <w:pStyle w:val="consplustitle"/>
              <w:spacing w:before="0" w:after="0"/>
              <w:jc w:val="center"/>
              <w:rPr>
                <w:b/>
                <w:sz w:val="28"/>
                <w:szCs w:val="28"/>
              </w:rPr>
            </w:pPr>
          </w:p>
          <w:p w:rsidR="00C8598B" w:rsidRPr="003F02E7" w:rsidRDefault="00B74B6F" w:rsidP="00C40509">
            <w:pPr>
              <w:pStyle w:val="consplustitle"/>
              <w:spacing w:before="0" w:after="0"/>
              <w:jc w:val="center"/>
              <w:rPr>
                <w:bCs/>
                <w:sz w:val="28"/>
                <w:szCs w:val="28"/>
              </w:rPr>
            </w:pPr>
            <w:r w:rsidRPr="003F02E7">
              <w:rPr>
                <w:sz w:val="28"/>
                <w:szCs w:val="28"/>
              </w:rPr>
              <w:t>О</w:t>
            </w:r>
            <w:r w:rsidR="00C8598B" w:rsidRPr="003F02E7">
              <w:rPr>
                <w:sz w:val="28"/>
                <w:szCs w:val="28"/>
              </w:rPr>
              <w:t>т</w:t>
            </w:r>
            <w:r>
              <w:rPr>
                <w:sz w:val="28"/>
                <w:szCs w:val="28"/>
              </w:rPr>
              <w:t xml:space="preserve">    29</w:t>
            </w:r>
            <w:r w:rsidR="002B6F97">
              <w:rPr>
                <w:sz w:val="28"/>
                <w:szCs w:val="28"/>
              </w:rPr>
              <w:t xml:space="preserve"> </w:t>
            </w:r>
            <w:r>
              <w:rPr>
                <w:sz w:val="28"/>
                <w:szCs w:val="28"/>
              </w:rPr>
              <w:t>ноября</w:t>
            </w:r>
            <w:r w:rsidR="00C8598B" w:rsidRPr="003F02E7">
              <w:rPr>
                <w:sz w:val="28"/>
                <w:szCs w:val="28"/>
              </w:rPr>
              <w:t xml:space="preserve"> </w:t>
            </w:r>
            <w:r w:rsidR="00F1493A">
              <w:rPr>
                <w:sz w:val="28"/>
                <w:szCs w:val="28"/>
              </w:rPr>
              <w:t xml:space="preserve"> 2021</w:t>
            </w:r>
            <w:r w:rsidR="00C8598B" w:rsidRPr="003F02E7">
              <w:rPr>
                <w:sz w:val="28"/>
                <w:szCs w:val="28"/>
              </w:rPr>
              <w:t xml:space="preserve"> года №</w:t>
            </w:r>
            <w:r>
              <w:rPr>
                <w:sz w:val="28"/>
                <w:szCs w:val="28"/>
              </w:rPr>
              <w:t>39</w:t>
            </w:r>
          </w:p>
          <w:p w:rsidR="00C8598B" w:rsidRPr="003F02E7" w:rsidRDefault="00C8598B" w:rsidP="00C40509">
            <w:pPr>
              <w:jc w:val="both"/>
              <w:rPr>
                <w:rFonts w:ascii="Times New Roman" w:hAnsi="Times New Roman" w:cs="Times New Roman"/>
                <w:b/>
                <w:sz w:val="28"/>
                <w:szCs w:val="28"/>
              </w:rPr>
            </w:pPr>
          </w:p>
        </w:tc>
      </w:tr>
    </w:tbl>
    <w:p w:rsidR="00CF43A8" w:rsidRPr="00CF43A8" w:rsidRDefault="00CF43A8" w:rsidP="00CF43A8">
      <w:pPr>
        <w:tabs>
          <w:tab w:val="left" w:pos="1860"/>
        </w:tabs>
        <w:ind w:right="-1"/>
        <w:jc w:val="both"/>
        <w:rPr>
          <w:rFonts w:ascii="Times New Roman" w:hAnsi="Times New Roman" w:cs="Times New Roman"/>
          <w:b/>
          <w:sz w:val="28"/>
          <w:szCs w:val="28"/>
        </w:rPr>
      </w:pPr>
      <w:r w:rsidRPr="00CF43A8">
        <w:rPr>
          <w:rFonts w:ascii="Times New Roman" w:hAnsi="Times New Roman" w:cs="Times New Roman"/>
          <w:b/>
          <w:sz w:val="28"/>
          <w:szCs w:val="28"/>
        </w:rPr>
        <w:tab/>
      </w:r>
    </w:p>
    <w:p w:rsidR="00C8598B" w:rsidRPr="003F02E7" w:rsidRDefault="00C8598B" w:rsidP="003F02E7">
      <w:pPr>
        <w:ind w:right="-1"/>
        <w:jc w:val="both"/>
        <w:rPr>
          <w:rFonts w:ascii="Times New Roman" w:hAnsi="Times New Roman" w:cs="Times New Roman"/>
          <w:sz w:val="28"/>
          <w:szCs w:val="28"/>
        </w:rPr>
      </w:pPr>
      <w:r w:rsidRPr="003F02E7">
        <w:rPr>
          <w:rFonts w:ascii="Times New Roman" w:hAnsi="Times New Roman" w:cs="Times New Roman"/>
          <w:sz w:val="28"/>
          <w:szCs w:val="28"/>
        </w:rPr>
        <w:br w:type="textWrapping" w:clear="all"/>
        <w:t xml:space="preserve">Об </w:t>
      </w:r>
      <w:r w:rsidR="003F02E7">
        <w:rPr>
          <w:rFonts w:ascii="Times New Roman" w:hAnsi="Times New Roman" w:cs="Times New Roman"/>
          <w:sz w:val="28"/>
          <w:szCs w:val="28"/>
        </w:rPr>
        <w:t xml:space="preserve">утверждении Положения о порядке </w:t>
      </w:r>
      <w:r w:rsidRPr="003F02E7">
        <w:rPr>
          <w:rFonts w:ascii="Times New Roman" w:hAnsi="Times New Roman" w:cs="Times New Roman"/>
          <w:sz w:val="28"/>
          <w:szCs w:val="28"/>
        </w:rPr>
        <w:t xml:space="preserve">установления и выплаты пенсии за выслугу лет лицам, замещавшим должности муниципальной службы в </w:t>
      </w:r>
      <w:r w:rsidR="00354767">
        <w:rPr>
          <w:rFonts w:ascii="Times New Roman" w:hAnsi="Times New Roman" w:cs="Times New Roman"/>
          <w:sz w:val="28"/>
          <w:szCs w:val="28"/>
        </w:rPr>
        <w:t>сельском поселении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w:t>
      </w:r>
    </w:p>
    <w:p w:rsidR="00C8598B" w:rsidRPr="003F02E7" w:rsidRDefault="00C8598B" w:rsidP="003F02E7">
      <w:pPr>
        <w:ind w:firstLine="708"/>
        <w:jc w:val="both"/>
        <w:rPr>
          <w:rFonts w:ascii="Times New Roman" w:hAnsi="Times New Roman" w:cs="Times New Roman"/>
          <w:sz w:val="28"/>
          <w:szCs w:val="28"/>
        </w:rPr>
      </w:pPr>
      <w:r w:rsidRPr="003F02E7">
        <w:rPr>
          <w:rFonts w:ascii="Times New Roman" w:hAnsi="Times New Roman" w:cs="Times New Roman"/>
          <w:sz w:val="28"/>
          <w:szCs w:val="28"/>
        </w:rPr>
        <w:t xml:space="preserve">В соответствии с Федеральным законом от 15.12.2001 № 166-ФЗ «О государственном пенсионном обеспечении», Федеральным законом от 23.12.2013 № 400-ФЗ «О страховых  пенсиях», </w:t>
      </w:r>
      <w:hyperlink r:id="rId7" w:history="1">
        <w:r w:rsidRPr="003F02E7">
          <w:rPr>
            <w:rStyle w:val="aa"/>
            <w:rFonts w:ascii="Times New Roman" w:hAnsi="Times New Roman" w:cs="Times New Roman"/>
            <w:sz w:val="28"/>
            <w:szCs w:val="28"/>
          </w:rPr>
          <w:t>Законом</w:t>
        </w:r>
      </w:hyperlink>
      <w:r w:rsidRPr="003F02E7">
        <w:rPr>
          <w:rFonts w:ascii="Times New Roman" w:hAnsi="Times New Roman" w:cs="Times New Roman"/>
          <w:sz w:val="28"/>
          <w:szCs w:val="28"/>
        </w:rPr>
        <w:t xml:space="preserve"> Самарской области 09.10.2007 №96-ГД «О муниципальной службе в Самарской области», руководствуясь статьей 52.1 Устава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в целях обеспечения социальных гарантий лицам, замещавшим должности муниципальной службы в органах местного самоуправления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w:t>
      </w:r>
      <w:r w:rsidR="00354767">
        <w:rPr>
          <w:rFonts w:ascii="Times New Roman" w:hAnsi="Times New Roman" w:cs="Times New Roman"/>
          <w:sz w:val="28"/>
          <w:szCs w:val="28"/>
        </w:rPr>
        <w:t>ельского поселения Красный Строитель</w:t>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003F02E7">
        <w:rPr>
          <w:rFonts w:ascii="Times New Roman" w:hAnsi="Times New Roman" w:cs="Times New Roman"/>
          <w:sz w:val="28"/>
          <w:szCs w:val="28"/>
        </w:rPr>
        <w:tab/>
      </w:r>
      <w:r w:rsidRPr="003F02E7">
        <w:rPr>
          <w:rFonts w:ascii="Times New Roman" w:hAnsi="Times New Roman" w:cs="Times New Roman"/>
          <w:b/>
          <w:sz w:val="28"/>
          <w:szCs w:val="28"/>
        </w:rPr>
        <w:t>РЕШИЛО:</w:t>
      </w:r>
    </w:p>
    <w:p w:rsidR="00C8598B" w:rsidRPr="003F02E7" w:rsidRDefault="00C8598B" w:rsidP="00C8598B">
      <w:pPr>
        <w:pStyle w:val="consplustitle"/>
        <w:spacing w:before="0" w:after="0"/>
        <w:ind w:firstLine="709"/>
        <w:jc w:val="both"/>
        <w:rPr>
          <w:sz w:val="28"/>
          <w:szCs w:val="28"/>
        </w:rPr>
      </w:pPr>
      <w:r w:rsidRPr="003F02E7">
        <w:rPr>
          <w:sz w:val="28"/>
          <w:szCs w:val="28"/>
        </w:rPr>
        <w:t xml:space="preserve">1. Утвердить прилагаемое Положение о порядке установления и выплаты пенсии за выслугу лет лицам, замещавшим должности муниципальной службы в </w:t>
      </w:r>
      <w:r w:rsidR="00354767">
        <w:rPr>
          <w:sz w:val="28"/>
          <w:szCs w:val="28"/>
        </w:rPr>
        <w:t>сельском поселении Красный Строитель</w:t>
      </w:r>
      <w:r w:rsidRPr="003F02E7">
        <w:rPr>
          <w:sz w:val="28"/>
          <w:szCs w:val="28"/>
        </w:rPr>
        <w:t xml:space="preserve"> муниципального района Челно-Вершинский Самарской области (далее – Положение).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 Опубликовать настоящее решение в газете «Официальный вестник»</w:t>
      </w:r>
      <w:r w:rsidR="003F02E7" w:rsidRPr="003F02E7">
        <w:rPr>
          <w:rFonts w:ascii="Times New Roman" w:hAnsi="Times New Roman" w:cs="Times New Roman"/>
          <w:sz w:val="28"/>
          <w:szCs w:val="28"/>
        </w:rPr>
        <w:t xml:space="preserve"> и разместить на официальном сайте администрации с</w:t>
      </w:r>
      <w:r w:rsidR="00354767">
        <w:rPr>
          <w:rFonts w:ascii="Times New Roman" w:hAnsi="Times New Roman" w:cs="Times New Roman"/>
          <w:sz w:val="28"/>
          <w:szCs w:val="28"/>
        </w:rPr>
        <w:t>ельского поселения Красный Строитель</w:t>
      </w:r>
      <w:r w:rsidR="003F02E7" w:rsidRPr="003F02E7">
        <w:rPr>
          <w:rFonts w:ascii="Times New Roman" w:hAnsi="Times New Roman" w:cs="Times New Roman"/>
          <w:sz w:val="28"/>
          <w:szCs w:val="28"/>
        </w:rPr>
        <w:t xml:space="preserve"> в сети Интернет</w:t>
      </w:r>
      <w:r w:rsidRPr="003F02E7">
        <w:rPr>
          <w:rFonts w:ascii="Times New Roman" w:hAnsi="Times New Roman" w:cs="Times New Roman"/>
          <w:sz w:val="28"/>
          <w:szCs w:val="28"/>
        </w:rPr>
        <w:t>.</w:t>
      </w:r>
    </w:p>
    <w:p w:rsidR="00C8598B"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 xml:space="preserve">Председатель Собрания представителей </w:t>
      </w:r>
    </w:p>
    <w:p w:rsidR="003F02E7"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с</w:t>
      </w:r>
      <w:r w:rsidR="00354767">
        <w:rPr>
          <w:rFonts w:ascii="Times New Roman" w:hAnsi="Times New Roman" w:cs="Times New Roman"/>
          <w:sz w:val="28"/>
          <w:szCs w:val="28"/>
        </w:rPr>
        <w:t>ельского поселения Красный Строитель</w:t>
      </w:r>
      <w:r w:rsidR="003F02E7" w:rsidRPr="003F02E7">
        <w:rPr>
          <w:rFonts w:ascii="Times New Roman" w:hAnsi="Times New Roman" w:cs="Times New Roman"/>
          <w:sz w:val="28"/>
          <w:szCs w:val="28"/>
        </w:rPr>
        <w:t xml:space="preserve"> муниципального района </w:t>
      </w:r>
    </w:p>
    <w:p w:rsidR="00E94AD9" w:rsidRDefault="003F02E7" w:rsidP="003F02E7">
      <w:pPr>
        <w:pStyle w:val="ad"/>
        <w:rPr>
          <w:rFonts w:ascii="Times New Roman" w:hAnsi="Times New Roman" w:cs="Times New Roman"/>
          <w:sz w:val="28"/>
          <w:szCs w:val="28"/>
        </w:rPr>
      </w:pPr>
      <w:r w:rsidRPr="003F02E7">
        <w:rPr>
          <w:rFonts w:ascii="Times New Roman" w:hAnsi="Times New Roman" w:cs="Times New Roman"/>
          <w:sz w:val="28"/>
          <w:szCs w:val="28"/>
        </w:rPr>
        <w:t>Челно-Вершинский Самарской области</w:t>
      </w:r>
      <w:r w:rsidR="00C8598B" w:rsidRPr="003F02E7">
        <w:rPr>
          <w:rFonts w:ascii="Times New Roman" w:hAnsi="Times New Roman" w:cs="Times New Roman"/>
          <w:sz w:val="28"/>
          <w:szCs w:val="28"/>
        </w:rPr>
        <w:tab/>
      </w:r>
      <w:r w:rsidR="00354767">
        <w:rPr>
          <w:rFonts w:ascii="Times New Roman" w:hAnsi="Times New Roman" w:cs="Times New Roman"/>
          <w:sz w:val="28"/>
          <w:szCs w:val="28"/>
        </w:rPr>
        <w:t xml:space="preserve">                   </w:t>
      </w:r>
      <w:r w:rsidR="00B74B6F">
        <w:rPr>
          <w:rFonts w:ascii="Times New Roman" w:hAnsi="Times New Roman" w:cs="Times New Roman"/>
          <w:sz w:val="28"/>
          <w:szCs w:val="28"/>
        </w:rPr>
        <w:t xml:space="preserve">       </w:t>
      </w:r>
      <w:r w:rsidR="00354767">
        <w:rPr>
          <w:rFonts w:ascii="Times New Roman" w:hAnsi="Times New Roman" w:cs="Times New Roman"/>
          <w:sz w:val="28"/>
          <w:szCs w:val="28"/>
        </w:rPr>
        <w:t>Т.В. Жулина</w:t>
      </w:r>
    </w:p>
    <w:p w:rsidR="00C8598B" w:rsidRPr="003F02E7" w:rsidRDefault="00C8598B" w:rsidP="003F02E7">
      <w:pPr>
        <w:pStyle w:val="ad"/>
        <w:rPr>
          <w:rFonts w:ascii="Times New Roman" w:hAnsi="Times New Roman" w:cs="Times New Roman"/>
          <w:sz w:val="28"/>
          <w:szCs w:val="28"/>
        </w:rPr>
      </w:pPr>
      <w:r w:rsidRPr="003F02E7">
        <w:rPr>
          <w:rFonts w:ascii="Times New Roman" w:hAnsi="Times New Roman" w:cs="Times New Roman"/>
          <w:sz w:val="28"/>
          <w:szCs w:val="28"/>
        </w:rPr>
        <w:t>Глава сельского поселения</w:t>
      </w:r>
      <w:r w:rsidR="00354767">
        <w:rPr>
          <w:rFonts w:ascii="Times New Roman" w:hAnsi="Times New Roman" w:cs="Times New Roman"/>
          <w:sz w:val="28"/>
          <w:szCs w:val="28"/>
        </w:rPr>
        <w:t xml:space="preserve"> Красный Строитель</w:t>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r w:rsidR="003F02E7" w:rsidRPr="003F02E7">
        <w:rPr>
          <w:rFonts w:ascii="Times New Roman" w:hAnsi="Times New Roman" w:cs="Times New Roman"/>
          <w:sz w:val="28"/>
          <w:szCs w:val="28"/>
        </w:rPr>
        <w:tab/>
      </w:r>
    </w:p>
    <w:p w:rsidR="003F02E7" w:rsidRPr="003F02E7" w:rsidRDefault="003F02E7" w:rsidP="003F02E7">
      <w:pPr>
        <w:pStyle w:val="ad"/>
        <w:rPr>
          <w:rFonts w:ascii="Times New Roman" w:hAnsi="Times New Roman" w:cs="Times New Roman"/>
          <w:sz w:val="28"/>
          <w:szCs w:val="28"/>
        </w:rPr>
      </w:pPr>
      <w:r w:rsidRPr="003F02E7">
        <w:rPr>
          <w:rFonts w:ascii="Times New Roman" w:hAnsi="Times New Roman" w:cs="Times New Roman"/>
          <w:sz w:val="28"/>
          <w:szCs w:val="28"/>
        </w:rPr>
        <w:t xml:space="preserve">муниципального района </w:t>
      </w:r>
    </w:p>
    <w:p w:rsidR="00C8598B" w:rsidRPr="003F02E7" w:rsidRDefault="003F02E7" w:rsidP="00C8598B">
      <w:pPr>
        <w:rPr>
          <w:rFonts w:ascii="Times New Roman" w:hAnsi="Times New Roman" w:cs="Times New Roman"/>
          <w:sz w:val="28"/>
          <w:szCs w:val="28"/>
        </w:rPr>
      </w:pPr>
      <w:r w:rsidRPr="003F02E7">
        <w:rPr>
          <w:rFonts w:ascii="Times New Roman" w:hAnsi="Times New Roman" w:cs="Times New Roman"/>
          <w:sz w:val="28"/>
          <w:szCs w:val="28"/>
        </w:rPr>
        <w:t xml:space="preserve">Челно-Вершинский Самарской области -        </w:t>
      </w:r>
      <w:r w:rsidR="00354767">
        <w:rPr>
          <w:rFonts w:ascii="Times New Roman" w:hAnsi="Times New Roman" w:cs="Times New Roman"/>
          <w:sz w:val="28"/>
          <w:szCs w:val="28"/>
        </w:rPr>
        <w:t xml:space="preserve">                  В.Д. Лукьянов</w:t>
      </w:r>
      <w:r w:rsidRPr="003F02E7">
        <w:rPr>
          <w:rFonts w:ascii="Times New Roman" w:hAnsi="Times New Roman" w:cs="Times New Roman"/>
          <w:sz w:val="28"/>
          <w:szCs w:val="28"/>
        </w:rPr>
        <w:tab/>
      </w:r>
      <w:r w:rsidRPr="003F02E7">
        <w:rPr>
          <w:rFonts w:ascii="Times New Roman" w:hAnsi="Times New Roman" w:cs="Times New Roman"/>
          <w:sz w:val="28"/>
          <w:szCs w:val="28"/>
        </w:rPr>
        <w:tab/>
      </w:r>
      <w:r w:rsidRPr="003F02E7">
        <w:rPr>
          <w:rFonts w:ascii="Times New Roman" w:hAnsi="Times New Roman" w:cs="Times New Roman"/>
          <w:sz w:val="28"/>
          <w:szCs w:val="28"/>
        </w:rPr>
        <w:tab/>
      </w:r>
    </w:p>
    <w:p w:rsidR="00C8598B" w:rsidRPr="003F02E7" w:rsidRDefault="00C8598B" w:rsidP="00E94AD9">
      <w:pPr>
        <w:jc w:val="center"/>
        <w:rPr>
          <w:rFonts w:ascii="Times New Roman" w:hAnsi="Times New Roman" w:cs="Times New Roman"/>
          <w:sz w:val="28"/>
          <w:szCs w:val="28"/>
        </w:rPr>
      </w:pPr>
      <w:r w:rsidRPr="003F02E7">
        <w:rPr>
          <w:rFonts w:ascii="Times New Roman" w:hAnsi="Times New Roman" w:cs="Times New Roman"/>
          <w:sz w:val="28"/>
          <w:szCs w:val="28"/>
        </w:rPr>
        <w:lastRenderedPageBreak/>
        <w:t xml:space="preserve">Приложение </w:t>
      </w:r>
    </w:p>
    <w:p w:rsidR="00C8598B" w:rsidRPr="003F02E7" w:rsidRDefault="00C8598B" w:rsidP="00E94AD9">
      <w:pPr>
        <w:pStyle w:val="ad"/>
        <w:ind w:left="2124" w:firstLine="708"/>
        <w:rPr>
          <w:rFonts w:ascii="Times New Roman" w:hAnsi="Times New Roman" w:cs="Times New Roman"/>
          <w:sz w:val="28"/>
          <w:szCs w:val="28"/>
        </w:rPr>
      </w:pPr>
      <w:r w:rsidRPr="003F02E7">
        <w:rPr>
          <w:rFonts w:ascii="Times New Roman" w:hAnsi="Times New Roman" w:cs="Times New Roman"/>
          <w:sz w:val="28"/>
          <w:szCs w:val="28"/>
        </w:rPr>
        <w:t>к решению Собрания представителей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от</w:t>
      </w:r>
      <w:r w:rsidR="00B74B6F">
        <w:rPr>
          <w:rFonts w:ascii="Times New Roman" w:hAnsi="Times New Roman" w:cs="Times New Roman"/>
          <w:sz w:val="28"/>
          <w:szCs w:val="28"/>
        </w:rPr>
        <w:t xml:space="preserve"> 29 ноября </w:t>
      </w:r>
      <w:r w:rsidR="00E94AD9">
        <w:rPr>
          <w:rFonts w:ascii="Times New Roman" w:hAnsi="Times New Roman" w:cs="Times New Roman"/>
          <w:sz w:val="28"/>
          <w:szCs w:val="28"/>
        </w:rPr>
        <w:t>2021 года</w:t>
      </w:r>
      <w:r w:rsidRPr="003F02E7">
        <w:rPr>
          <w:rFonts w:ascii="Times New Roman" w:hAnsi="Times New Roman" w:cs="Times New Roman"/>
          <w:sz w:val="28"/>
          <w:szCs w:val="28"/>
        </w:rPr>
        <w:t xml:space="preserve"> №</w:t>
      </w:r>
      <w:r w:rsidR="00B74B6F">
        <w:rPr>
          <w:rFonts w:ascii="Times New Roman" w:hAnsi="Times New Roman" w:cs="Times New Roman"/>
          <w:sz w:val="28"/>
          <w:szCs w:val="28"/>
        </w:rPr>
        <w:t>39</w:t>
      </w:r>
    </w:p>
    <w:p w:rsidR="00C8598B" w:rsidRPr="003F02E7" w:rsidRDefault="00C8598B" w:rsidP="00C8598B">
      <w:pPr>
        <w:rPr>
          <w:rFonts w:ascii="Times New Roman" w:hAnsi="Times New Roman" w:cs="Times New Roman"/>
          <w:sz w:val="28"/>
          <w:szCs w:val="28"/>
        </w:rPr>
      </w:pPr>
    </w:p>
    <w:p w:rsidR="00C8598B" w:rsidRPr="003F02E7" w:rsidRDefault="00C8598B" w:rsidP="00C8598B">
      <w:pPr>
        <w:jc w:val="center"/>
        <w:rPr>
          <w:rFonts w:ascii="Times New Roman" w:hAnsi="Times New Roman" w:cs="Times New Roman"/>
          <w:sz w:val="28"/>
          <w:szCs w:val="28"/>
        </w:rPr>
      </w:pPr>
      <w:r w:rsidRPr="003F02E7">
        <w:rPr>
          <w:rFonts w:ascii="Times New Roman" w:hAnsi="Times New Roman" w:cs="Times New Roman"/>
          <w:b/>
          <w:bCs/>
          <w:sz w:val="28"/>
          <w:szCs w:val="28"/>
        </w:rPr>
        <w:t>ПОЛОЖЕНИЕ</w:t>
      </w:r>
    </w:p>
    <w:p w:rsidR="00C8598B" w:rsidRPr="003F02E7" w:rsidRDefault="00C8598B" w:rsidP="00C8598B">
      <w:pPr>
        <w:jc w:val="center"/>
        <w:rPr>
          <w:rFonts w:ascii="Times New Roman" w:hAnsi="Times New Roman" w:cs="Times New Roman"/>
          <w:sz w:val="28"/>
          <w:szCs w:val="28"/>
        </w:rPr>
      </w:pPr>
      <w:r w:rsidRPr="003F02E7">
        <w:rPr>
          <w:rFonts w:ascii="Times New Roman" w:hAnsi="Times New Roman" w:cs="Times New Roman"/>
          <w:b/>
          <w:sz w:val="28"/>
          <w:szCs w:val="28"/>
        </w:rPr>
        <w:t xml:space="preserve">о порядке установления и выплаты пенсии за выслугу лет лицам, замещавшим должности муниципальной службы в </w:t>
      </w:r>
      <w:r w:rsidR="00354767">
        <w:rPr>
          <w:rFonts w:ascii="Times New Roman" w:hAnsi="Times New Roman" w:cs="Times New Roman"/>
          <w:b/>
          <w:sz w:val="28"/>
          <w:szCs w:val="28"/>
        </w:rPr>
        <w:t>сельском поселении Красный Строитель</w:t>
      </w:r>
      <w:r w:rsidRPr="003F02E7">
        <w:rPr>
          <w:rFonts w:ascii="Times New Roman" w:hAnsi="Times New Roman" w:cs="Times New Roman"/>
          <w:b/>
          <w:sz w:val="28"/>
          <w:szCs w:val="28"/>
        </w:rPr>
        <w:t xml:space="preserve"> муниципального района Челно-Вершинский Самарской области</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1. Общие положения</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1.1. Пенсия за выслугу лет устанавливается муниципальным служащим, замещавшим на 22 апреля 1997 года и позднее должности муниципальной службы</w:t>
      </w:r>
      <w:r w:rsidR="00354767">
        <w:rPr>
          <w:rFonts w:ascii="Times New Roman" w:hAnsi="Times New Roman" w:cs="Times New Roman"/>
          <w:sz w:val="28"/>
          <w:szCs w:val="28"/>
        </w:rPr>
        <w:t xml:space="preserve"> в</w:t>
      </w:r>
      <w:r w:rsidR="00B74B6F">
        <w:rPr>
          <w:rFonts w:ascii="Times New Roman" w:hAnsi="Times New Roman" w:cs="Times New Roman"/>
          <w:sz w:val="28"/>
          <w:szCs w:val="28"/>
        </w:rPr>
        <w:t xml:space="preserve"> </w:t>
      </w:r>
      <w:r w:rsidR="00354767">
        <w:rPr>
          <w:rFonts w:ascii="Times New Roman" w:hAnsi="Times New Roman" w:cs="Times New Roman"/>
          <w:sz w:val="28"/>
          <w:szCs w:val="28"/>
        </w:rPr>
        <w:t>сельском поселении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(далее также – поселение),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(приложение №1 к настоящему Положению) при условии увольнения с муниципальной службы в </w:t>
      </w:r>
      <w:r w:rsidR="00354767">
        <w:rPr>
          <w:rFonts w:ascii="Times New Roman" w:hAnsi="Times New Roman" w:cs="Times New Roman"/>
          <w:sz w:val="28"/>
          <w:szCs w:val="28"/>
        </w:rPr>
        <w:t>сельском поселении Красный Строитель</w:t>
      </w:r>
      <w:r w:rsidRPr="003F02E7">
        <w:rPr>
          <w:rFonts w:ascii="Times New Roman" w:hAnsi="Times New Roman" w:cs="Times New Roman"/>
          <w:sz w:val="28"/>
          <w:szCs w:val="28"/>
        </w:rPr>
        <w:t xml:space="preserve"> по следующим основаниям: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упразднение (ликвидация) органов местного самоуправления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а также сокращение штата муниципальных служащих органов местного самоуправления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достижение предельного возраста, установленного законом, для замещения должности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г)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д) увольнение по собственному желанию в связи с выходом на страховую пенсию;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уволенные с муниципальной службы сельск</w:t>
      </w:r>
      <w:r w:rsidR="00354767">
        <w:rPr>
          <w:rFonts w:ascii="Times New Roman" w:hAnsi="Times New Roman" w:cs="Times New Roman"/>
          <w:sz w:val="28"/>
          <w:szCs w:val="28"/>
        </w:rPr>
        <w:t>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по основаниям, предусмотренным подпунктами «б» - «з» настоящего пункта, имеют право на пенсию за выслугу лет, если они замещали должности муниципальной служб</w:t>
      </w:r>
      <w:r w:rsidR="00354767">
        <w:rPr>
          <w:rFonts w:ascii="Times New Roman" w:hAnsi="Times New Roman" w:cs="Times New Roman"/>
          <w:sz w:val="28"/>
          <w:szCs w:val="28"/>
        </w:rPr>
        <w:t>ы сельского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не менее 12 полных месяцев непосредственно перед увольнением с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уволенные с муниципальной службы с</w:t>
      </w:r>
      <w:r w:rsidR="00354767">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до истечения 12 полных месяцев по основаниям, предусмотренным подпунктом «а» настоящего пункта, имеют право на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Пенсия за выслугу лет по основаниям увольнения, указанным в подпунктах «е»-«ж» настоящего пункта, назначается лицам, уволенным с муниципальной службы после 31 декабря 2016 года.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Лица, которые в период с 1 января 2019 года по 31 декабря 2020 года достигли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по инициативе муниципального служащего по основанию, указанному в подпункте «е» настоящего пункта, ранее достижения возраста, предусмотренного приложением 6 к Федеральному закону от 23.12.2013 № 400-</w:t>
      </w:r>
      <w:r w:rsidRPr="003F02E7">
        <w:rPr>
          <w:rFonts w:ascii="Times New Roman" w:hAnsi="Times New Roman" w:cs="Times New Roman"/>
          <w:sz w:val="28"/>
          <w:szCs w:val="28"/>
        </w:rPr>
        <w:lastRenderedPageBreak/>
        <w:t>ФЗ «О страховых пенсиях», но не более чем за 6 месяцев до достижения такого возраста.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1.2.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 Федерального закона от 15 декабря 2001 года № 166-ФЗ «О государственном пенсионном обеспечении в Российской Федерации».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1.3. Пенсия за выслугу лет устанавливается к страховым пенсиям, назначенным: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по Федеральному закону «О страховых пенсиях»: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по старости;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по инвалидности;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в соответствии с частью 2 статьи 32 Федерального закона «О занятости населения в Российской Федерации» (в связи со снижением общеустановленного пенсионного возраста, предусмотренного статьей 7 указанного Федерального закона).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1.4. Пенсия за выслугу лет не устанавливается лицам, замещавшим должности муниципальной службы в органах местного самоуправления с</w:t>
      </w:r>
      <w:r w:rsidR="0055011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8" w:history="1">
        <w:r w:rsidRPr="003F02E7">
          <w:rPr>
            <w:rStyle w:val="aa"/>
            <w:rFonts w:ascii="Times New Roman" w:hAnsi="Times New Roman" w:cs="Times New Roman"/>
            <w:sz w:val="28"/>
            <w:szCs w:val="28"/>
          </w:rPr>
          <w:t>Указом</w:t>
        </w:r>
      </w:hyperlink>
      <w:r w:rsidRPr="003F02E7">
        <w:rPr>
          <w:rFonts w:ascii="Times New Roman" w:hAnsi="Times New Roman" w:cs="Times New Roman"/>
          <w:sz w:val="28"/>
          <w:szCs w:val="28"/>
        </w:rPr>
        <w:t xml:space="preserve"> Президента Российской Федерации от 30.03.2005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9" w:history="1">
        <w:r w:rsidRPr="003F02E7">
          <w:rPr>
            <w:rStyle w:val="aa"/>
            <w:rFonts w:ascii="Times New Roman" w:hAnsi="Times New Roman" w:cs="Times New Roman"/>
            <w:sz w:val="28"/>
            <w:szCs w:val="28"/>
          </w:rPr>
          <w:t>Указом</w:t>
        </w:r>
      </w:hyperlink>
      <w:r w:rsidRPr="003F02E7">
        <w:rPr>
          <w:rFonts w:ascii="Times New Roman" w:hAnsi="Times New Roman" w:cs="Times New Roman"/>
          <w:sz w:val="28"/>
          <w:szCs w:val="28"/>
        </w:rPr>
        <w:t xml:space="preserve"> Президента Российской Федерации от 01.08.2005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 муниципальными правовыми актами установлена ежемесячная доплата к страховой пенсии по иным основаниям.</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1.5. Стаж муниципальной службы, дающий право на установление пенсии за выслугу лет, определяется в соответствии со статьей 21 Закона Самарской области от 09 октября 2007 года №96-ГД «О муниципальной службе в Самарской области», что оформляется в виде справки по форме согласно Приложению №4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1.6. Финансирование расходов, связанных с выплатой пенсии за выслугу лет, осуществляется за счет средств бюджета с</w:t>
      </w:r>
      <w:r w:rsidR="0055011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1.7. Уполномоченным органом, устанавливающим пенсию за выслугу лет, является администрац</w:t>
      </w:r>
      <w:r w:rsidR="00550114">
        <w:rPr>
          <w:rFonts w:ascii="Times New Roman" w:hAnsi="Times New Roman" w:cs="Times New Roman"/>
          <w:sz w:val="28"/>
          <w:szCs w:val="28"/>
        </w:rPr>
        <w:t>ия сельского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(далее по тексту – администрация поселения). Выплата, перерасчет пенсии за выслугу лет, приостановление, возобновление, прекращение и восстановление выплаты пенсии за выслугу лет осуществляется администрацией поселения.</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2. Исчисление размера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2.1. Пенсия за выслугу лет устанавливается в таком размере, чтобы сумма страховой пенсии и пенсии за выслугу лет составляла 45 процентов среднемесячного денежного содержания муниципального служащего с</w:t>
      </w:r>
      <w:r w:rsidR="0055011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Размер пенсии за выслугу лет увеличивается на </w:t>
      </w:r>
      <w:r w:rsidR="006863AE">
        <w:rPr>
          <w:rFonts w:ascii="Times New Roman" w:hAnsi="Times New Roman" w:cs="Times New Roman"/>
          <w:sz w:val="28"/>
          <w:szCs w:val="28"/>
        </w:rPr>
        <w:t>3</w:t>
      </w:r>
      <w:r w:rsidRPr="003F02E7">
        <w:rPr>
          <w:rFonts w:ascii="Times New Roman" w:hAnsi="Times New Roman" w:cs="Times New Roman"/>
          <w:sz w:val="28"/>
          <w:szCs w:val="28"/>
        </w:rPr>
        <w:t xml:space="preserve"> (</w:t>
      </w:r>
      <w:r w:rsidR="006863AE">
        <w:rPr>
          <w:rFonts w:ascii="Times New Roman" w:hAnsi="Times New Roman" w:cs="Times New Roman"/>
          <w:sz w:val="28"/>
          <w:szCs w:val="28"/>
        </w:rPr>
        <w:t>три</w:t>
      </w:r>
      <w:r w:rsidRPr="003F02E7">
        <w:rPr>
          <w:rFonts w:ascii="Times New Roman" w:hAnsi="Times New Roman" w:cs="Times New Roman"/>
          <w:sz w:val="28"/>
          <w:szCs w:val="28"/>
        </w:rPr>
        <w:t xml:space="preserve">) процента среднемесячного денежного содержания муниципального служащего за каждый полный год стажа муниципальной службы поселения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(приложение №1 к настоящему Положению). При этом сумма страховой пенсии и пенсии за выслугу лет к ней </w:t>
      </w:r>
      <w:r w:rsidRPr="003F02E7">
        <w:rPr>
          <w:rFonts w:ascii="Times New Roman" w:hAnsi="Times New Roman" w:cs="Times New Roman"/>
          <w:sz w:val="28"/>
          <w:szCs w:val="28"/>
        </w:rPr>
        <w:lastRenderedPageBreak/>
        <w:t xml:space="preserve">не может превышать 75 процентов среднемесячного денежного содержания муниципального служащего.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2.2. 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2.3. При исчислении размера пенсии за выслугу лет лицу, получающему две пенсии, учитывается их общая сумма.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2.4.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 округляется до одного рубля.</w:t>
      </w:r>
    </w:p>
    <w:p w:rsidR="00C8598B" w:rsidRPr="003F02E7" w:rsidRDefault="00C8598B" w:rsidP="00E94AD9">
      <w:pPr>
        <w:rPr>
          <w:rFonts w:ascii="Times New Roman" w:hAnsi="Times New Roman" w:cs="Times New Roman"/>
          <w:b/>
          <w:sz w:val="28"/>
          <w:szCs w:val="28"/>
        </w:rPr>
      </w:pPr>
      <w:r w:rsidRPr="003F02E7">
        <w:rPr>
          <w:rFonts w:ascii="Times New Roman" w:hAnsi="Times New Roman" w:cs="Times New Roman"/>
          <w:b/>
          <w:sz w:val="28"/>
          <w:szCs w:val="28"/>
        </w:rPr>
        <w:t>3. Определение денежного содержания для исчисления пенсии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 xml:space="preserve">3.1. Размер месячного денежного содержания исчисляется из среднемесячного заработка лица, замещавшего должность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(по выбору заявителя). </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3.2. Среднемесячное денежное содержание определяется путем деления суммы полученного за 12 месяцев денежного содержания на двенадцать.</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В этом случае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 xml:space="preserve">Лицам, указанным в </w:t>
      </w:r>
      <w:hyperlink r:id="rId10" w:history="1">
        <w:r w:rsidRPr="003F02E7">
          <w:rPr>
            <w:rStyle w:val="aa"/>
            <w:rFonts w:ascii="Times New Roman" w:hAnsi="Times New Roman" w:cs="Times New Roman"/>
            <w:sz w:val="28"/>
            <w:szCs w:val="28"/>
          </w:rPr>
          <w:t xml:space="preserve">абзаце десятом подпункта </w:t>
        </w:r>
      </w:hyperlink>
      <w:r w:rsidRPr="003F02E7">
        <w:rPr>
          <w:rFonts w:ascii="Times New Roman" w:hAnsi="Times New Roman" w:cs="Times New Roman"/>
          <w:sz w:val="28"/>
          <w:szCs w:val="28"/>
        </w:rPr>
        <w:t>1.1. настоящего Положения, среднемесячное денежное содержание определяется путем деления общей суммы денежного содержания, полученного за фактически отработанные полные месяцы муниципальной службы, на число этих месяцев.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3.3.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3.4. В состав месячного денежного содержания для исчисления размера пенсии за выслугу лет включаются:</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а) должностной оклад;</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 xml:space="preserve">б) </w:t>
      </w:r>
      <w:r w:rsidRPr="003F02E7">
        <w:rPr>
          <w:rFonts w:ascii="Times New Roman" w:hAnsi="Times New Roman" w:cs="Times New Roman"/>
          <w:color w:val="000000"/>
          <w:sz w:val="28"/>
          <w:szCs w:val="28"/>
        </w:rPr>
        <w:t>ежемесячная надбавка к должностному окладу за классный чин</w:t>
      </w:r>
      <w:r w:rsidRPr="003F02E7">
        <w:rPr>
          <w:rFonts w:ascii="Times New Roman" w:hAnsi="Times New Roman" w:cs="Times New Roman"/>
          <w:sz w:val="28"/>
          <w:szCs w:val="28"/>
        </w:rPr>
        <w:t>;</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в) ежемесячная надбавка к должностному окладу за выслугу лет;</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г) ежемесячная надбавка к должностному окладу за особые условия службы;</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д) премии за выполнение особо важных и сложных заданий;</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е) ежемесячное денежное поощрение;</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Премии в составе среднемесячного денежного содержания учитываются в размере одной двенадцатой их суммы за 12 месяцев, предшествующих дню увольнения (в том числе досрочно) либо дню достижения возраста, дающего право на страховую пенсию по старости.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3.5. Размер среднемесячного заработка для исчисления размера пенсии за выслугу лет муниципальным служащим не должен превышать 2,3 месячного денежного содержания по замещаемой должности муниципальной службы (должностной оклад и надбавка к должностному окладу за классный чин) в расчетный период.</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3.6. Размер денежного содержания для исчисления размера пенсии за выслугу лет индексируется соответственно изменению должностного оклада муниципального служащего по замещаемой ранее должности муниципальной службы. Соответственно индексируется предельный размер пенсии за выслугу лет к страховым пенсиям.</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Индексация осуществляется в случае увеличения должностного оклада в централизованном порядке. </w:t>
      </w:r>
    </w:p>
    <w:p w:rsidR="00C8598B" w:rsidRPr="003F02E7" w:rsidRDefault="00C8598B" w:rsidP="00E94AD9">
      <w:pPr>
        <w:outlineLvl w:val="1"/>
        <w:rPr>
          <w:rFonts w:ascii="Times New Roman" w:hAnsi="Times New Roman" w:cs="Times New Roman"/>
          <w:b/>
          <w:sz w:val="28"/>
          <w:szCs w:val="28"/>
        </w:rPr>
      </w:pPr>
      <w:r w:rsidRPr="003F02E7">
        <w:rPr>
          <w:rFonts w:ascii="Times New Roman" w:hAnsi="Times New Roman" w:cs="Times New Roman"/>
          <w:b/>
          <w:sz w:val="28"/>
          <w:szCs w:val="28"/>
        </w:rPr>
        <w:t>4. Срок, на который устанавливается пенсия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 xml:space="preserve">4.1. Пенсия за выслугу лет устанавливается со дня подачи лицами, указанными в пункте 1.1. настоящего Положения, заявления об установлении пенсии за </w:t>
      </w:r>
      <w:r w:rsidRPr="003F02E7">
        <w:rPr>
          <w:rFonts w:ascii="Times New Roman" w:hAnsi="Times New Roman" w:cs="Times New Roman"/>
          <w:sz w:val="28"/>
          <w:szCs w:val="28"/>
        </w:rPr>
        <w:lastRenderedPageBreak/>
        <w:t>выслугу лет к страховой пенсии, но не ранее дня увольнения с муниципальной службы и дня назначения страховой пенсии.</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4.2. Пенсия за выслугу лет устанавливается пожизненно, за исключением граждан, которым назначена страховая пенсия по инвалидности в соответствии с федеральным законодательством.</w:t>
      </w:r>
    </w:p>
    <w:p w:rsidR="00C8598B" w:rsidRPr="003F02E7" w:rsidRDefault="00C8598B" w:rsidP="00C8598B">
      <w:pPr>
        <w:ind w:firstLine="540"/>
        <w:jc w:val="both"/>
        <w:rPr>
          <w:rFonts w:ascii="Times New Roman" w:hAnsi="Times New Roman" w:cs="Times New Roman"/>
          <w:sz w:val="28"/>
          <w:szCs w:val="28"/>
        </w:rPr>
      </w:pPr>
      <w:r w:rsidRPr="003F02E7">
        <w:rPr>
          <w:rFonts w:ascii="Times New Roman" w:hAnsi="Times New Roman" w:cs="Times New Roman"/>
          <w:sz w:val="28"/>
          <w:szCs w:val="28"/>
        </w:rPr>
        <w:t>4.3. Лица могут обращаться за пенсией за выслугу лет в любое время после возникновения права на нее.</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5. Порядок установления и выплаты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5.1. Заявление об установлении пенсии за выслугу лет (приложение №2 к настоящему Положению) подается лицами, указанными в пункте 1.1. настоящего Положения, на имя главы с</w:t>
      </w:r>
      <w:r w:rsidR="0055011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(далее по тексту – глава поселения) с приложением следующих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справка о назначенной (досрочно оформленной) страховой пенсии;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копия трудовой книжки (сведений о трудовой деятельности, полученных в соответствии со статьей 66.1 Трудового кодекса Российской Федерации), а также иные документы, подтверждающие стаж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личный листок по учету кадров (копия);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справка о размере среднемесячного денежного содержания (приложение №3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г) справка об исчислении стажа муниципальной службы (приложение №4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д) справка (информация) о счете, открытом в кредитной организации, для перечисления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5.2.Заявление об установлении пенсии за выслугу лет регистрируется в день подачи заявления и в трехдневный срок направляется на рассмотрение комиссии по социальным гарантиям при администрации поселения (далее – комиссия).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Положение о комиссии, численный и персональный состав комиссии утверждается нормативным правовым актом администрации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 xml:space="preserve">5.3. В 10-дневный срок со дня поступления в администрацию поселения заявления с документами комиссия готовит заключение о возможности установления пенсии за выслугу лет либо об отказе в ее установлении. </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заключении об отказе в назначении пенсии за выслугу лет указываются причины отказа.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Основанием для отказа в назначении пенсии за выслугу лет является: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отсутствие права на получение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представление неполного комплекта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5.4. Решение об установлении пенсии за выслугу лет либо об отказе в установлении пенсии за выслугу лет принимается главой поселения с учетом заключения комиссии и оформляется постановлением администрации поселения (приложение №6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случае отказа в установлении пенсии за выслугу лет в решении излагается его причина.</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Оформление документов на выплату пенсии за выслугу лет производится в течение 15 дней со дня подачи заявления с приложением необходимых документов.</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О принятом решении заявитель уведомляется комиссией в 10-дневный срок в письменной форме (Приложение № 7 к настоящему Положению).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5.5. Документы об установлении пенсии за выслугу лет формируются в отдельные дела и хранятся в администрации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5.6. Выплата ежемесячной пенсии за выслугу лет к пенсии осуществляется администрацией поселения области путем перечисления на лицевой счет получателя пенсии за выслугу лет, открытый в кредитной организации.</w:t>
      </w:r>
    </w:p>
    <w:p w:rsidR="00C8598B" w:rsidRPr="003F02E7" w:rsidRDefault="00C8598B" w:rsidP="00E94AD9">
      <w:pPr>
        <w:rPr>
          <w:rFonts w:ascii="Times New Roman" w:hAnsi="Times New Roman" w:cs="Times New Roman"/>
          <w:b/>
          <w:sz w:val="28"/>
          <w:szCs w:val="28"/>
        </w:rPr>
      </w:pPr>
      <w:r w:rsidRPr="003F02E7">
        <w:rPr>
          <w:rFonts w:ascii="Times New Roman" w:hAnsi="Times New Roman" w:cs="Times New Roman"/>
          <w:b/>
          <w:sz w:val="28"/>
          <w:szCs w:val="28"/>
        </w:rPr>
        <w:t>6. Перерасчет пенсии за выслугу лет</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6.1. Перерасчет пенсии за выслугу лет производится в случаях: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изменения размера страховой пенсии. Перерасчет пенсии за выслугу лет производится с первого числа месяца изменения размера пенсии;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 xml:space="preserve">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ранее должности муниципальной службы, при этом перерасчет пенсии за выслугу лет производится с первого </w:t>
      </w:r>
      <w:r w:rsidRPr="003F02E7">
        <w:rPr>
          <w:rFonts w:ascii="Times New Roman" w:hAnsi="Times New Roman" w:cs="Times New Roman"/>
          <w:sz w:val="28"/>
          <w:szCs w:val="28"/>
        </w:rPr>
        <w:lastRenderedPageBreak/>
        <w:t>числа месяца, следующего за месяцем увеличения при условии включения необходимых средств в бюджет с</w:t>
      </w:r>
      <w:r w:rsidR="00D0250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на соответствующий год;</w:t>
      </w:r>
    </w:p>
    <w:p w:rsidR="00C8598B" w:rsidRPr="003F02E7" w:rsidRDefault="00C8598B" w:rsidP="00C8598B">
      <w:pPr>
        <w:ind w:firstLine="709"/>
        <w:jc w:val="both"/>
        <w:outlineLvl w:val="1"/>
        <w:rPr>
          <w:rFonts w:ascii="Times New Roman" w:hAnsi="Times New Roman" w:cs="Times New Roman"/>
          <w:sz w:val="28"/>
          <w:szCs w:val="28"/>
        </w:rPr>
      </w:pPr>
      <w:r w:rsidRPr="003F02E7">
        <w:rPr>
          <w:rFonts w:ascii="Times New Roman" w:hAnsi="Times New Roman" w:cs="Times New Roman"/>
          <w:sz w:val="28"/>
          <w:szCs w:val="28"/>
        </w:rPr>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6.2. Перерасчет производится на основании заключения комиссии и оформляется постановлением администрации поселения.</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 xml:space="preserve">7. Приостановление, возобновление, прекращение и восстановление выплаты пенсии за выслугу лет </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7.1. Выплата пенсии за выслугу лет приостанавливается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Лицо, получающее пенсию за выслугу лет и назначенное на одну из указанных должностей, обязано в 5-дневный срок сообщить об этом в письменной форме в администрацию.</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Выплата пенсии за выслугу лет приостанавливается постановлением администрации поселения со дня назначения на одну из указанных должностей.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7.2. При последующем освобождении от должностей, указанных в пункте 7.1. настоящего Положения, выплата пенсии за выслугу лет возобновляется по заявлению лица (по форме согласно Приложению №5 к настоящему Положению), направленному в администрацию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статьей 66.1 Трудового кодекса Российской Федерации).</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Решение о возобновлении выплаты пенсии за выслугу лет принимается постановлением администрации поселения в 14-дневный срок со дня регистрации заявления.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Выплата пенсии за выслугу лет возобновляется со дня, следующего за днем освобождения от должностей, указанных в пункте 7.1.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7.3. При возобновлении выплаты пенсии за выслугу лет после оставления должностей, указанных в пункте 7.1. настоящего Положения, пенсия за выслугу лет может быть исчислена вновь (по выбору лица, получающего пенсию за выслугу лет) из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7.4. Выплата пенсии за выслугу лет прекращается в случае: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а) перехода на пенсию, к которой в соответствии со статьей 14 Закона Самарской области от 9 октября 2007 года N 96-ГД «О муниципальной службе в Самарской области» пенсия за выслугу лета не устанавливается;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 2005 года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 2005 года №887 «О мерах по улучшению материального положения инвалидов вследствие военной травмы»);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в) прекращения выплаты пенсии, к которой установлена пенсия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г) помещения в дом-интернат (пансионат) для престарелых и инвалидов на полное государственное обеспечение;</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д) объявления умершим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е) признания безвестно отсутствующим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lastRenderedPageBreak/>
        <w:t>ж) смерти лица, получающего пенсии за выслугу лет.</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пункте 7.4.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пенсии за выслугу лет, с заявлением о ее возобновлении в администрацию поселения.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7.8. Лицо, получающее пенсию за выслугу лет, обязано в течение 5 дней сообщить в администрацию поселения о наступлении обстоятельств, предусмотренных подпунктами «а» - «г» пункта 7.4. настоящего Положения.</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7.9. Сумма необоснованно полученной пенсии за выслугу лет вследствие невыполнения лицом, получающим пенсию за выслугу лет, обязанностей, указанных в пункте 7.8 настоящего Положения, а также других злоупотреблений с его стороны подлежит обязательному удержанию в порядке, предусмотренном действующим законодательством.</w:t>
      </w:r>
    </w:p>
    <w:p w:rsidR="00C8598B" w:rsidRPr="003F02E7" w:rsidRDefault="00C8598B" w:rsidP="00E94AD9">
      <w:pPr>
        <w:rPr>
          <w:rFonts w:ascii="Times New Roman" w:hAnsi="Times New Roman" w:cs="Times New Roman"/>
          <w:b/>
          <w:bCs/>
          <w:sz w:val="28"/>
          <w:szCs w:val="28"/>
        </w:rPr>
      </w:pPr>
      <w:r w:rsidRPr="003F02E7">
        <w:rPr>
          <w:rFonts w:ascii="Times New Roman" w:hAnsi="Times New Roman" w:cs="Times New Roman"/>
          <w:b/>
          <w:bCs/>
          <w:sz w:val="28"/>
          <w:szCs w:val="28"/>
        </w:rPr>
        <w:t>8. Заключительные положения</w:t>
      </w:r>
    </w:p>
    <w:p w:rsidR="00C8598B" w:rsidRPr="003F02E7" w:rsidRDefault="00C8598B" w:rsidP="00E94AD9">
      <w:pPr>
        <w:jc w:val="both"/>
        <w:rPr>
          <w:rFonts w:ascii="Times New Roman" w:hAnsi="Times New Roman" w:cs="Times New Roman"/>
          <w:sz w:val="28"/>
          <w:szCs w:val="28"/>
        </w:rPr>
      </w:pPr>
      <w:r w:rsidRPr="003F02E7">
        <w:rPr>
          <w:rFonts w:ascii="Times New Roman" w:hAnsi="Times New Roman" w:cs="Times New Roman"/>
          <w:sz w:val="28"/>
          <w:szCs w:val="28"/>
        </w:rPr>
        <w:t>8.1. Споры, возникающие при установлении, перерасчете и выплате пенсии за выслугу лет, рассматриваются комиссией.</w:t>
      </w:r>
    </w:p>
    <w:p w:rsidR="00C8598B" w:rsidRPr="003F02E7" w:rsidRDefault="00C8598B" w:rsidP="00C8598B">
      <w:pPr>
        <w:ind w:firstLine="709"/>
        <w:jc w:val="both"/>
        <w:rPr>
          <w:rFonts w:ascii="Times New Roman" w:hAnsi="Times New Roman" w:cs="Times New Roman"/>
          <w:sz w:val="28"/>
          <w:szCs w:val="28"/>
        </w:rPr>
      </w:pPr>
      <w:r w:rsidRPr="003F02E7">
        <w:rPr>
          <w:rFonts w:ascii="Times New Roman" w:hAnsi="Times New Roman" w:cs="Times New Roman"/>
          <w:sz w:val="28"/>
          <w:szCs w:val="28"/>
        </w:rPr>
        <w:t>8.2. Решение комиссии, действия и решения должностных лиц, связанные с установлением, перерасчетом и выплатой пенсии за выслугу лет, могут быть обжалованы в судебном порядке.</w:t>
      </w:r>
    </w:p>
    <w:p w:rsidR="00C8598B" w:rsidRPr="00E94AD9" w:rsidRDefault="00C8598B" w:rsidP="00E94AD9">
      <w:pPr>
        <w:pStyle w:val="ad"/>
        <w:ind w:left="2124" w:firstLine="708"/>
        <w:rPr>
          <w:rFonts w:ascii="Times New Roman" w:hAnsi="Times New Roman" w:cs="Times New Roman"/>
          <w:sz w:val="28"/>
          <w:szCs w:val="28"/>
        </w:rPr>
      </w:pPr>
      <w:r w:rsidRPr="003F02E7">
        <w:br w:type="page"/>
      </w:r>
      <w:r w:rsidRPr="00E94AD9">
        <w:rPr>
          <w:rFonts w:ascii="Times New Roman" w:hAnsi="Times New Roman" w:cs="Times New Roman"/>
          <w:sz w:val="28"/>
          <w:szCs w:val="28"/>
        </w:rPr>
        <w:lastRenderedPageBreak/>
        <w:t xml:space="preserve">Приложение № 1 к Положению </w:t>
      </w:r>
    </w:p>
    <w:p w:rsidR="00C8598B" w:rsidRPr="00E94AD9" w:rsidRDefault="00C8598B" w:rsidP="00E94AD9">
      <w:pPr>
        <w:pStyle w:val="ad"/>
        <w:ind w:left="1416" w:firstLine="708"/>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ind w:left="2124" w:firstLine="708"/>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w:t>
      </w:r>
      <w:r w:rsidR="00D02504">
        <w:rPr>
          <w:rFonts w:ascii="Times New Roman" w:hAnsi="Times New Roman" w:cs="Times New Roman"/>
          <w:sz w:val="28"/>
          <w:szCs w:val="28"/>
        </w:rPr>
        <w:t>сельском поселении Красный Строитель</w:t>
      </w:r>
      <w:r w:rsidRPr="00E94AD9">
        <w:rPr>
          <w:rFonts w:ascii="Times New Roman" w:hAnsi="Times New Roman" w:cs="Times New Roman"/>
          <w:sz w:val="28"/>
          <w:szCs w:val="28"/>
        </w:rPr>
        <w:t xml:space="preserve"> муниципального района Челно-Вершинский Самарской области</w:t>
      </w:r>
    </w:p>
    <w:p w:rsidR="00C8598B" w:rsidRPr="00E94AD9" w:rsidRDefault="00C8598B" w:rsidP="00E94AD9">
      <w:pPr>
        <w:pStyle w:val="ad"/>
        <w:ind w:left="1416" w:firstLine="708"/>
        <w:rPr>
          <w:rFonts w:ascii="Times New Roman" w:hAnsi="Times New Roman" w:cs="Times New Roman"/>
          <w:b/>
          <w:sz w:val="28"/>
          <w:szCs w:val="28"/>
        </w:rPr>
      </w:pPr>
      <w:r w:rsidRPr="00E94AD9">
        <w:rPr>
          <w:rFonts w:ascii="Times New Roman" w:hAnsi="Times New Roman" w:cs="Times New Roman"/>
          <w:b/>
          <w:sz w:val="28"/>
          <w:szCs w:val="28"/>
        </w:rPr>
        <w:t xml:space="preserve">СТАЖ МУНИЦИПАЛЬНОЙ СЛУЖБЫ </w:t>
      </w:r>
    </w:p>
    <w:p w:rsidR="00C8598B" w:rsidRPr="00E94AD9" w:rsidRDefault="00C8598B" w:rsidP="00E94AD9">
      <w:pPr>
        <w:pStyle w:val="ad"/>
        <w:ind w:left="708" w:firstLine="708"/>
        <w:rPr>
          <w:rFonts w:ascii="Times New Roman" w:hAnsi="Times New Roman" w:cs="Times New Roman"/>
          <w:b/>
          <w:sz w:val="28"/>
          <w:szCs w:val="28"/>
        </w:rPr>
      </w:pPr>
      <w:r w:rsidRPr="00E94AD9">
        <w:rPr>
          <w:rFonts w:ascii="Times New Roman" w:hAnsi="Times New Roman" w:cs="Times New Roman"/>
          <w:b/>
          <w:sz w:val="28"/>
          <w:szCs w:val="28"/>
        </w:rPr>
        <w:t xml:space="preserve">ДЛЯ НАЗНАЧЕНИЯ ПЕНСИИ ЗА ВЫСЛУГУ ЛЕТ </w:t>
      </w:r>
    </w:p>
    <w:p w:rsidR="00C8598B" w:rsidRPr="003F02E7" w:rsidRDefault="00C8598B" w:rsidP="00C8598B">
      <w:pPr>
        <w:jc w:val="both"/>
        <w:outlineLvl w:val="0"/>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4457"/>
        <w:gridCol w:w="5811"/>
      </w:tblGrid>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Год назначения пенсии за выслугу лет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Стаж для назначения пенсии за выслугу лет в соответствующем году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2017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15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2018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16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2019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16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2020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17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2021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17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2022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18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2023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18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2024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19 лет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2025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19 лет 6 месяцев </w:t>
            </w:r>
          </w:p>
        </w:tc>
      </w:tr>
      <w:tr w:rsidR="00C8598B" w:rsidRPr="003F02E7" w:rsidTr="00C40509">
        <w:tc>
          <w:tcPr>
            <w:tcW w:w="4457"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2026 и последующие годы </w:t>
            </w:r>
          </w:p>
        </w:tc>
        <w:tc>
          <w:tcPr>
            <w:tcW w:w="5811" w:type="dxa"/>
            <w:tcBorders>
              <w:top w:val="single" w:sz="4" w:space="0" w:color="auto"/>
              <w:left w:val="single" w:sz="4" w:space="0" w:color="auto"/>
              <w:bottom w:val="single" w:sz="4" w:space="0" w:color="auto"/>
              <w:right w:val="single" w:sz="4" w:space="0" w:color="auto"/>
            </w:tcBorders>
            <w:vAlign w:val="center"/>
          </w:tcPr>
          <w:p w:rsidR="00C8598B" w:rsidRPr="003F02E7" w:rsidRDefault="00C8598B" w:rsidP="00C40509">
            <w:pPr>
              <w:jc w:val="center"/>
              <w:rPr>
                <w:rFonts w:ascii="Times New Roman" w:hAnsi="Times New Roman" w:cs="Times New Roman"/>
                <w:sz w:val="28"/>
                <w:szCs w:val="28"/>
              </w:rPr>
            </w:pPr>
            <w:r w:rsidRPr="003F02E7">
              <w:rPr>
                <w:rFonts w:ascii="Times New Roman" w:hAnsi="Times New Roman" w:cs="Times New Roman"/>
                <w:sz w:val="28"/>
                <w:szCs w:val="28"/>
              </w:rPr>
              <w:t xml:space="preserve">20 лет </w:t>
            </w:r>
          </w:p>
        </w:tc>
      </w:tr>
    </w:tbl>
    <w:p w:rsidR="00C8598B" w:rsidRPr="003F02E7" w:rsidRDefault="00C8598B" w:rsidP="00C8598B">
      <w:pPr>
        <w:jc w:val="both"/>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CF43A8">
        <w:rPr>
          <w:rFonts w:ascii="Times New Roman" w:hAnsi="Times New Roman" w:cs="Times New Roman"/>
        </w:rPr>
        <w:br w:type="page"/>
      </w:r>
      <w:r w:rsidRPr="00E94AD9">
        <w:rPr>
          <w:rFonts w:ascii="Times New Roman" w:hAnsi="Times New Roman" w:cs="Times New Roman"/>
          <w:sz w:val="28"/>
          <w:szCs w:val="28"/>
        </w:rPr>
        <w:lastRenderedPageBreak/>
        <w:t xml:space="preserve">Приложение № 2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D0250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Главе с</w:t>
      </w:r>
      <w:r w:rsidR="00C91AD2">
        <w:rPr>
          <w:rFonts w:ascii="Times New Roman" w:hAnsi="Times New Roman" w:cs="Times New Roman"/>
          <w:sz w:val="28"/>
          <w:szCs w:val="28"/>
        </w:rPr>
        <w:t>ельского поселения Красный Строитель</w:t>
      </w:r>
    </w:p>
    <w:p w:rsidR="00C8598B" w:rsidRPr="00CF43A8" w:rsidRDefault="00C8598B" w:rsidP="00E94AD9">
      <w:pPr>
        <w:pStyle w:val="ad"/>
        <w:rPr>
          <w:rFonts w:ascii="Times New Roman" w:hAnsi="Times New Roman" w:cs="Times New Roman"/>
          <w:sz w:val="28"/>
          <w:szCs w:val="28"/>
        </w:rPr>
      </w:pPr>
      <w:r w:rsidRPr="00CF43A8">
        <w:rPr>
          <w:rFonts w:ascii="Times New Roman" w:hAnsi="Times New Roman" w:cs="Times New Roman"/>
          <w:sz w:val="28"/>
          <w:szCs w:val="28"/>
        </w:rPr>
        <w:t xml:space="preserve">муниципального района Челно-Вершинский </w:t>
      </w:r>
    </w:p>
    <w:p w:rsidR="00C8598B" w:rsidRPr="00CF43A8" w:rsidRDefault="00CF43A8" w:rsidP="00FB51D4">
      <w:pPr>
        <w:pStyle w:val="ad"/>
        <w:rPr>
          <w:rFonts w:ascii="Times New Roman" w:hAnsi="Times New Roman" w:cs="Times New Roman"/>
          <w:sz w:val="28"/>
          <w:szCs w:val="28"/>
        </w:rPr>
      </w:pPr>
      <w:r w:rsidRPr="00CF43A8">
        <w:rPr>
          <w:rFonts w:ascii="Times New Roman" w:hAnsi="Times New Roman" w:cs="Times New Roman"/>
          <w:sz w:val="28"/>
          <w:szCs w:val="28"/>
        </w:rPr>
        <w:t>Самарской области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от______________________________________________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D02504" w:rsidP="00FB51D4">
      <w:pPr>
        <w:pStyle w:val="ad"/>
        <w:rPr>
          <w:rFonts w:ascii="Times New Roman" w:hAnsi="Times New Roman" w:cs="Times New Roman"/>
          <w:sz w:val="28"/>
          <w:szCs w:val="28"/>
        </w:rPr>
      </w:pPr>
      <w:r w:rsidRPr="00FB51D4">
        <w:rPr>
          <w:rFonts w:ascii="Times New Roman" w:hAnsi="Times New Roman" w:cs="Times New Roman"/>
          <w:sz w:val="28"/>
          <w:szCs w:val="28"/>
        </w:rPr>
        <w:t>З</w:t>
      </w:r>
      <w:r w:rsidR="00C8598B" w:rsidRPr="00FB51D4">
        <w:rPr>
          <w:rFonts w:ascii="Times New Roman" w:hAnsi="Times New Roman" w:cs="Times New Roman"/>
          <w:sz w:val="28"/>
          <w:szCs w:val="28"/>
        </w:rPr>
        <w:t>арегистрирован</w:t>
      </w:r>
      <w:r>
        <w:rPr>
          <w:rFonts w:ascii="Times New Roman" w:hAnsi="Times New Roman" w:cs="Times New Roman"/>
          <w:sz w:val="28"/>
          <w:szCs w:val="28"/>
        </w:rPr>
        <w:t>(а)</w:t>
      </w:r>
      <w:r w:rsidR="00C8598B" w:rsidRPr="00FB51D4">
        <w:rPr>
          <w:rFonts w:ascii="Times New Roman" w:hAnsi="Times New Roman" w:cs="Times New Roman"/>
          <w:sz w:val="28"/>
          <w:szCs w:val="28"/>
        </w:rPr>
        <w:t xml:space="preserve"> по адресу: 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телефон_________________________________________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ЗАЯВЛЕНИЕ</w:t>
      </w:r>
    </w:p>
    <w:p w:rsidR="00C8598B" w:rsidRPr="003F02E7" w:rsidRDefault="00C8598B" w:rsidP="00C8598B">
      <w:pPr>
        <w:tabs>
          <w:tab w:val="left" w:pos="0"/>
        </w:tabs>
        <w:jc w:val="both"/>
        <w:rPr>
          <w:rFonts w:ascii="Times New Roman" w:hAnsi="Times New Roman" w:cs="Times New Roman"/>
          <w:sz w:val="28"/>
          <w:szCs w:val="28"/>
        </w:rPr>
      </w:pPr>
      <w:r w:rsidRPr="003F02E7">
        <w:rPr>
          <w:rFonts w:ascii="Times New Roman" w:hAnsi="Times New Roman" w:cs="Times New Roman"/>
          <w:sz w:val="28"/>
          <w:szCs w:val="28"/>
        </w:rPr>
        <w:tab/>
        <w:t xml:space="preserve">В соответствии с Положением о порядке установления и выплаты пенсии за выслугу лет лицам, замещавшим должности муниципальной службы в </w:t>
      </w:r>
      <w:r w:rsidR="00D02504">
        <w:rPr>
          <w:rFonts w:ascii="Times New Roman" w:hAnsi="Times New Roman" w:cs="Times New Roman"/>
          <w:sz w:val="28"/>
          <w:szCs w:val="28"/>
        </w:rPr>
        <w:t>сельском поселении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утвержденным решением Собрания представителей с</w:t>
      </w:r>
      <w:r w:rsidR="00C91AD2">
        <w:rPr>
          <w:rFonts w:ascii="Times New Roman" w:hAnsi="Times New Roman" w:cs="Times New Roman"/>
          <w:sz w:val="28"/>
          <w:szCs w:val="28"/>
        </w:rPr>
        <w:t>ельского поселения Красный Строитель</w:t>
      </w:r>
      <w:bookmarkStart w:id="0" w:name="_GoBack"/>
      <w:bookmarkEnd w:id="0"/>
      <w:r w:rsidRPr="003F02E7">
        <w:rPr>
          <w:rFonts w:ascii="Times New Roman" w:hAnsi="Times New Roman" w:cs="Times New Roman"/>
          <w:sz w:val="28"/>
          <w:szCs w:val="28"/>
        </w:rPr>
        <w:t xml:space="preserve"> муниципального района Челно-Вершинский от ______________ №______, прошу установить мне пенсию за выслугу лет к страховой пенсии, назначенной в соответствии с Федеральным законом «О страховых пенсиях» и Законом Российской Федерации «О занятости населения в Российской Федерации» ______________________________.</w:t>
      </w:r>
    </w:p>
    <w:p w:rsidR="00C8598B" w:rsidRPr="003F02E7" w:rsidRDefault="00C8598B" w:rsidP="00C8598B">
      <w:pPr>
        <w:pStyle w:val="ConsPlusNonformat"/>
        <w:widowControl/>
        <w:rPr>
          <w:rFonts w:ascii="Times New Roman" w:hAnsi="Times New Roman" w:cs="Times New Roman"/>
          <w:sz w:val="28"/>
          <w:szCs w:val="28"/>
        </w:rPr>
      </w:pPr>
      <w:r w:rsidRPr="003F02E7">
        <w:rPr>
          <w:rFonts w:ascii="Times New Roman" w:hAnsi="Times New Roman" w:cs="Times New Roman"/>
          <w:sz w:val="28"/>
          <w:szCs w:val="28"/>
        </w:rPr>
        <w:t xml:space="preserve">                                              (вид пенсии)</w:t>
      </w:r>
    </w:p>
    <w:p w:rsidR="00C8598B" w:rsidRPr="003F02E7" w:rsidRDefault="00C8598B" w:rsidP="00C8598B">
      <w:pPr>
        <w:pStyle w:val="ConsPlusNonformat"/>
        <w:widowControl/>
        <w:ind w:firstLine="567"/>
        <w:rPr>
          <w:rFonts w:ascii="Times New Roman" w:hAnsi="Times New Roman" w:cs="Times New Roman"/>
          <w:sz w:val="28"/>
          <w:szCs w:val="28"/>
        </w:rPr>
      </w:pPr>
      <w:r w:rsidRPr="003F02E7">
        <w:rPr>
          <w:rFonts w:ascii="Times New Roman" w:hAnsi="Times New Roman" w:cs="Times New Roman"/>
          <w:sz w:val="28"/>
          <w:szCs w:val="28"/>
        </w:rPr>
        <w:t>Пенсию получаю в  _____________________________________________________________</w:t>
      </w:r>
    </w:p>
    <w:p w:rsidR="00C8598B" w:rsidRPr="003F02E7" w:rsidRDefault="00C8598B" w:rsidP="00C8598B">
      <w:pPr>
        <w:pStyle w:val="ConsPlusNonformat"/>
        <w:widowControl/>
        <w:ind w:left="1416" w:firstLine="708"/>
        <w:jc w:val="center"/>
        <w:rPr>
          <w:rFonts w:ascii="Times New Roman" w:hAnsi="Times New Roman" w:cs="Times New Roman"/>
          <w:sz w:val="28"/>
          <w:szCs w:val="28"/>
        </w:rPr>
      </w:pPr>
      <w:r w:rsidRPr="003F02E7">
        <w:rPr>
          <w:rFonts w:ascii="Times New Roman" w:hAnsi="Times New Roman" w:cs="Times New Roman"/>
          <w:sz w:val="28"/>
          <w:szCs w:val="28"/>
        </w:rPr>
        <w:t xml:space="preserve"> (наименование органа)</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При поступлении на муниципальную (государственную) службу, ином трудоустройстве,   обязуюсь сообщить об этом в администрацию с</w:t>
      </w:r>
      <w:r w:rsidR="00D02504">
        <w:rPr>
          <w:rFonts w:ascii="Times New Roman" w:hAnsi="Times New Roman" w:cs="Times New Roman"/>
          <w:sz w:val="28"/>
          <w:szCs w:val="28"/>
        </w:rPr>
        <w:t>ельского поселения Красный Строитель</w:t>
      </w:r>
      <w:r w:rsidRPr="003F02E7">
        <w:rPr>
          <w:rFonts w:ascii="Times New Roman" w:hAnsi="Times New Roman" w:cs="Times New Roman"/>
          <w:sz w:val="28"/>
          <w:szCs w:val="28"/>
        </w:rPr>
        <w:t xml:space="preserve"> муниципального района Челно-Вершинский Самарской области в установленные сроки.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xml:space="preserve">Пенсию за выслугу лет прошу перечислять на лицевой счет (реквизиты прилагаются). </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К заявлению приложены:</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 назначенной (досрочно оформленной) страховой пенсии;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копия трудовой книжки (сведений о трудовой деятельности, полученных в соответствии со статьей 66.1 Трудового кодекса Российской Федерации),</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копия листка по учету кадров,</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 размере среднемесячного денежного содержания;</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 справка об исчислении стажа муниципальной службы,</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lastRenderedPageBreak/>
        <w:t>- справка (информация) о счете, открытом в кредитной организации, для перечисления пенсии за выслугу лет.</w:t>
      </w:r>
    </w:p>
    <w:p w:rsidR="00C8598B" w:rsidRPr="003F02E7" w:rsidRDefault="00C8598B" w:rsidP="00C8598B">
      <w:pPr>
        <w:pStyle w:val="ConsPlusNonformat"/>
        <w:widowControl/>
        <w:ind w:firstLine="567"/>
        <w:jc w:val="both"/>
        <w:rPr>
          <w:rFonts w:ascii="Times New Roman" w:hAnsi="Times New Roman" w:cs="Times New Roman"/>
          <w:sz w:val="28"/>
          <w:szCs w:val="28"/>
        </w:rPr>
      </w:pPr>
      <w:r w:rsidRPr="003F02E7">
        <w:rPr>
          <w:rFonts w:ascii="Times New Roman" w:hAnsi="Times New Roman" w:cs="Times New Roman"/>
          <w:sz w:val="28"/>
          <w:szCs w:val="28"/>
        </w:rPr>
        <w:t>Во исполнение требований Федерального закона от 27.07.2006 № 152-ФЗ «О персональных данных» выражаю согласие на обработку моих персональных данных в целях установления мне пенсии за выслугу лет, предоставления отчетности по начислению указанной пенсии за выслугу лет. Настоящее согласие не устанавливает предельных сроков обработки данных. Я уведомлен о том,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Порядок отзыва согласия на обработку персональных данных мне известен.</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"___"______________г._____________________________________________________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(подпись заявителя)</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Документы приняты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"___"________________г.___________________________________________________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(подпись лица, принявшего документа)</w:t>
      </w:r>
    </w:p>
    <w:p w:rsidR="00C8598B" w:rsidRPr="00E94AD9" w:rsidRDefault="00C8598B" w:rsidP="00E94AD9">
      <w:pPr>
        <w:pStyle w:val="ad"/>
        <w:rPr>
          <w:rFonts w:ascii="Times New Roman" w:hAnsi="Times New Roman" w:cs="Times New Roman"/>
          <w:sz w:val="28"/>
          <w:szCs w:val="28"/>
        </w:rPr>
      </w:pPr>
      <w:r w:rsidRPr="003F02E7">
        <w:br w:type="page"/>
      </w:r>
      <w:r w:rsidRPr="00E94AD9">
        <w:rPr>
          <w:rFonts w:ascii="Times New Roman" w:hAnsi="Times New Roman" w:cs="Times New Roman"/>
          <w:sz w:val="28"/>
          <w:szCs w:val="28"/>
        </w:rPr>
        <w:lastRenderedPageBreak/>
        <w:t xml:space="preserve">Приложение № 3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D0250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СПРАВКА</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Дана_______________________________________________________________________________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(фамилия, имя, отчество)</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в том, что его (ее) среднемесячное денежное содержание за период с ________________________ по_________________________ по должности _______________________________________ ___________________________________________________________________________________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(наименование должности)</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составляет________________________________________руб. ____коп. в месяц, в</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том числе:</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______________________________________должностной оклад;</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классный чин;</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выслугу лет;</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особые условия службы;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______________________________________надбавка за выслугу лет;</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______________________________________1/12 суммы премий за выполнение особо </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                                                                            важных и сложных заданий .</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______________________________________ежемесячное денежное поощрение</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w:t>
      </w: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Руководитель 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Главный бухгалтер 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М.П.</w:t>
      </w:r>
    </w:p>
    <w:p w:rsidR="00C8598B" w:rsidRPr="003F02E7" w:rsidRDefault="00C8598B" w:rsidP="00C8598B">
      <w:pPr>
        <w:jc w:val="both"/>
        <w:rPr>
          <w:rFonts w:ascii="Times New Roman" w:hAnsi="Times New Roman" w:cs="Times New Roman"/>
          <w:sz w:val="28"/>
          <w:szCs w:val="28"/>
        </w:rPr>
        <w:sectPr w:rsidR="00C8598B" w:rsidRPr="003F02E7" w:rsidSect="003F02E7">
          <w:footerReference w:type="even" r:id="rId11"/>
          <w:footerReference w:type="default" r:id="rId12"/>
          <w:pgSz w:w="11906" w:h="16838"/>
          <w:pgMar w:top="851" w:right="991" w:bottom="426" w:left="1276" w:header="708" w:footer="708" w:gutter="0"/>
          <w:cols w:space="708"/>
          <w:titlePg/>
          <w:docGrid w:linePitch="360"/>
        </w:sect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lastRenderedPageBreak/>
        <w:t>РАСЧЕТ</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(ПРИЛОЖЕНИЕ К СПРАВКЕ)</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СРЕДНЕМЕСЯЧНОГО ДЕНЕЖНОГО СОДЕРЖАНИЯ</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ЗА ПЕРИОД С_______________________ПО___________________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ПО ДОЛЖНОСТИ______________________________________________________________</w:t>
      </w:r>
    </w:p>
    <w:p w:rsidR="00C8598B" w:rsidRPr="003F02E7" w:rsidRDefault="00C8598B" w:rsidP="00C8598B">
      <w:pPr>
        <w:jc w:val="both"/>
        <w:rPr>
          <w:rFonts w:ascii="Times New Roman" w:hAnsi="Times New Roman" w:cs="Times New Roman"/>
          <w:sz w:val="28"/>
          <w:szCs w:val="28"/>
        </w:rPr>
      </w:pPr>
    </w:p>
    <w:tbl>
      <w:tblPr>
        <w:tblW w:w="13466" w:type="dxa"/>
        <w:tblInd w:w="982" w:type="dxa"/>
        <w:tblLayout w:type="fixed"/>
        <w:tblCellMar>
          <w:left w:w="70" w:type="dxa"/>
          <w:right w:w="70" w:type="dxa"/>
        </w:tblCellMar>
        <w:tblLook w:val="0000"/>
      </w:tblPr>
      <w:tblGrid>
        <w:gridCol w:w="709"/>
        <w:gridCol w:w="851"/>
        <w:gridCol w:w="1275"/>
        <w:gridCol w:w="945"/>
        <w:gridCol w:w="1182"/>
        <w:gridCol w:w="1275"/>
        <w:gridCol w:w="2268"/>
        <w:gridCol w:w="993"/>
        <w:gridCol w:w="1559"/>
        <w:gridCol w:w="993"/>
        <w:gridCol w:w="7"/>
        <w:gridCol w:w="1409"/>
      </w:tblGrid>
      <w:tr w:rsidR="00C8598B" w:rsidRPr="003F02E7" w:rsidTr="00C40509">
        <w:trPr>
          <w:cantSplit/>
          <w:trHeight w:val="1606"/>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Месяц</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Коэффи- </w:t>
            </w:r>
            <w:r w:rsidRPr="003F02E7">
              <w:rPr>
                <w:rFonts w:ascii="Times New Roman" w:hAnsi="Times New Roman" w:cs="Times New Roman"/>
                <w:sz w:val="28"/>
                <w:szCs w:val="28"/>
              </w:rPr>
              <w:br/>
              <w:t xml:space="preserve">циент   </w:t>
            </w:r>
            <w:r w:rsidRPr="003F02E7">
              <w:rPr>
                <w:rFonts w:ascii="Times New Roman" w:hAnsi="Times New Roman" w:cs="Times New Roman"/>
                <w:sz w:val="28"/>
                <w:szCs w:val="28"/>
              </w:rPr>
              <w:br/>
              <w:t>индекса-</w:t>
            </w:r>
            <w:r w:rsidRPr="003F02E7">
              <w:rPr>
                <w:rFonts w:ascii="Times New Roman" w:hAnsi="Times New Roman" w:cs="Times New Roman"/>
                <w:sz w:val="28"/>
                <w:szCs w:val="28"/>
              </w:rPr>
              <w:br/>
              <w:t>ции</w:t>
            </w: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Должностной оклад</w:t>
            </w: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Надбавка за классный чин</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Надбавка за выслугу лет</w:t>
            </w: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rPr>
                <w:rFonts w:ascii="Times New Roman" w:hAnsi="Times New Roman" w:cs="Times New Roman"/>
                <w:sz w:val="28"/>
                <w:szCs w:val="28"/>
              </w:rPr>
            </w:pPr>
            <w:r w:rsidRPr="003F02E7">
              <w:rPr>
                <w:rFonts w:ascii="Times New Roman" w:hAnsi="Times New Roman" w:cs="Times New Roman"/>
                <w:sz w:val="28"/>
                <w:szCs w:val="28"/>
              </w:rPr>
              <w:t>Надбавка</w:t>
            </w:r>
            <w:r w:rsidRPr="003F02E7">
              <w:rPr>
                <w:rFonts w:ascii="Times New Roman" w:hAnsi="Times New Roman" w:cs="Times New Roman"/>
                <w:sz w:val="28"/>
                <w:szCs w:val="28"/>
              </w:rPr>
              <w:br/>
              <w:t xml:space="preserve">за      </w:t>
            </w:r>
            <w:r w:rsidRPr="003F02E7">
              <w:rPr>
                <w:rFonts w:ascii="Times New Roman" w:hAnsi="Times New Roman" w:cs="Times New Roman"/>
                <w:sz w:val="28"/>
                <w:szCs w:val="28"/>
              </w:rPr>
              <w:br/>
              <w:t xml:space="preserve">особые  </w:t>
            </w:r>
            <w:r w:rsidRPr="003F02E7">
              <w:rPr>
                <w:rFonts w:ascii="Times New Roman" w:hAnsi="Times New Roman" w:cs="Times New Roman"/>
                <w:sz w:val="28"/>
                <w:szCs w:val="28"/>
              </w:rPr>
              <w:br/>
              <w:t>условия</w:t>
            </w: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Премия</w:t>
            </w: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Ежемесячное денежное поощрение </w:t>
            </w: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Всего</w:t>
            </w: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Примечания</w:t>
            </w: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240"/>
        </w:trPr>
        <w:tc>
          <w:tcPr>
            <w:tcW w:w="70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360"/>
        </w:trPr>
        <w:tc>
          <w:tcPr>
            <w:tcW w:w="1560" w:type="dxa"/>
            <w:gridSpan w:val="2"/>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Итого за 12 </w:t>
            </w:r>
            <w:r w:rsidRPr="003F02E7">
              <w:rPr>
                <w:rFonts w:ascii="Times New Roman" w:hAnsi="Times New Roman" w:cs="Times New Roman"/>
                <w:sz w:val="28"/>
                <w:szCs w:val="28"/>
              </w:rPr>
              <w:br/>
              <w:t>месяцев</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16" w:type="dxa"/>
            <w:gridSpan w:val="2"/>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r w:rsidR="00C8598B" w:rsidRPr="003F02E7" w:rsidTr="00C40509">
        <w:trPr>
          <w:cantSplit/>
          <w:trHeight w:val="600"/>
        </w:trPr>
        <w:tc>
          <w:tcPr>
            <w:tcW w:w="1560" w:type="dxa"/>
            <w:gridSpan w:val="2"/>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Расчет      </w:t>
            </w:r>
            <w:r w:rsidRPr="003F02E7">
              <w:rPr>
                <w:rFonts w:ascii="Times New Roman" w:hAnsi="Times New Roman" w:cs="Times New Roman"/>
                <w:sz w:val="28"/>
                <w:szCs w:val="28"/>
              </w:rPr>
              <w:br/>
              <w:t xml:space="preserve">месячного   </w:t>
            </w:r>
            <w:r w:rsidRPr="003F02E7">
              <w:rPr>
                <w:rFonts w:ascii="Times New Roman" w:hAnsi="Times New Roman" w:cs="Times New Roman"/>
                <w:sz w:val="28"/>
                <w:szCs w:val="28"/>
              </w:rPr>
              <w:br/>
              <w:t xml:space="preserve">денежного   </w:t>
            </w:r>
            <w:r w:rsidRPr="003F02E7">
              <w:rPr>
                <w:rFonts w:ascii="Times New Roman" w:hAnsi="Times New Roman" w:cs="Times New Roman"/>
                <w:sz w:val="28"/>
                <w:szCs w:val="28"/>
              </w:rPr>
              <w:br/>
              <w:t>содержания</w:t>
            </w: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4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182"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000" w:type="dxa"/>
            <w:gridSpan w:val="2"/>
            <w:tcBorders>
              <w:top w:val="single" w:sz="6" w:space="0" w:color="auto"/>
              <w:left w:val="single" w:sz="6" w:space="0" w:color="auto"/>
              <w:bottom w:val="single" w:sz="6" w:space="0" w:color="auto"/>
              <w:right w:val="single" w:sz="4"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1409" w:type="dxa"/>
            <w:tcBorders>
              <w:top w:val="single" w:sz="6" w:space="0" w:color="auto"/>
              <w:left w:val="single" w:sz="4"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bl>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lastRenderedPageBreak/>
        <w:t>Руководитель 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Главный бухгалтер ___________________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Расчет подготовил__________________________________(подпись)______________</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(Ф.И.О.)</w:t>
      </w:r>
    </w:p>
    <w:p w:rsidR="00C8598B" w:rsidRPr="003F02E7" w:rsidRDefault="00C8598B" w:rsidP="00C8598B">
      <w:pPr>
        <w:jc w:val="both"/>
        <w:rPr>
          <w:rFonts w:ascii="Times New Roman" w:hAnsi="Times New Roman" w:cs="Times New Roman"/>
          <w:sz w:val="28"/>
          <w:szCs w:val="28"/>
        </w:rPr>
        <w:sectPr w:rsidR="00C8598B" w:rsidRPr="003F02E7" w:rsidSect="0000198C">
          <w:pgSz w:w="16838" w:h="11906" w:orient="landscape"/>
          <w:pgMar w:top="709" w:right="709" w:bottom="566" w:left="709" w:header="708" w:footer="708" w:gutter="0"/>
          <w:cols w:space="708"/>
          <w:docGrid w:linePitch="360"/>
        </w:sect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№4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D0250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3F02E7" w:rsidRDefault="00C8598B" w:rsidP="00C8598B">
      <w:pPr>
        <w:pStyle w:val="ConsPlusNonformat"/>
        <w:widowControl/>
        <w:jc w:val="right"/>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СПРАВКА</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ОБ ИСЧИСЛЕНИИ СТАЖА МУНИЦИПАЛЬНОЙ СЛУЖБЫ</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__________________________________________________________________________</w:t>
      </w:r>
    </w:p>
    <w:p w:rsidR="00C8598B" w:rsidRPr="003F02E7" w:rsidRDefault="00C8598B" w:rsidP="00C8598B">
      <w:pPr>
        <w:pStyle w:val="ConsPlusNonformat"/>
        <w:widowControl/>
        <w:jc w:val="center"/>
        <w:rPr>
          <w:rFonts w:ascii="Times New Roman" w:hAnsi="Times New Roman" w:cs="Times New Roman"/>
          <w:sz w:val="28"/>
          <w:szCs w:val="28"/>
        </w:rPr>
      </w:pPr>
      <w:r w:rsidRPr="003F02E7">
        <w:rPr>
          <w:rFonts w:ascii="Times New Roman" w:hAnsi="Times New Roman" w:cs="Times New Roman"/>
          <w:sz w:val="28"/>
          <w:szCs w:val="28"/>
        </w:rPr>
        <w:t>(фамилия, имя, отчество)</w:t>
      </w:r>
    </w:p>
    <w:p w:rsidR="00C8598B" w:rsidRPr="003F02E7" w:rsidRDefault="00C8598B" w:rsidP="00C8598B">
      <w:pPr>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3004"/>
        <w:gridCol w:w="2835"/>
        <w:gridCol w:w="2693"/>
      </w:tblGrid>
      <w:tr w:rsidR="00C8598B" w:rsidRPr="003F02E7" w:rsidTr="00C40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 xml:space="preserve">N </w:t>
            </w:r>
            <w:r w:rsidRPr="003F02E7">
              <w:rPr>
                <w:rFonts w:ascii="Times New Roman" w:hAnsi="Times New Roman" w:cs="Times New Roman"/>
                <w:sz w:val="28"/>
                <w:szCs w:val="28"/>
              </w:rPr>
              <w:br/>
              <w:t>п/п</w:t>
            </w: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rPr>
                <w:rFonts w:ascii="Times New Roman" w:hAnsi="Times New Roman" w:cs="Times New Roman"/>
                <w:sz w:val="28"/>
                <w:szCs w:val="28"/>
              </w:rPr>
            </w:pPr>
            <w:r w:rsidRPr="003F02E7">
              <w:rPr>
                <w:rFonts w:ascii="Times New Roman" w:hAnsi="Times New Roman" w:cs="Times New Roman"/>
                <w:sz w:val="28"/>
                <w:szCs w:val="28"/>
              </w:rPr>
              <w:t>Наименование организации и должности  муниципальной службы</w:t>
            </w: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Периоды</w:t>
            </w:r>
            <w:r w:rsidRPr="003F02E7">
              <w:rPr>
                <w:rFonts w:ascii="Times New Roman" w:hAnsi="Times New Roman" w:cs="Times New Roman"/>
                <w:sz w:val="28"/>
                <w:szCs w:val="28"/>
              </w:rPr>
              <w:br/>
              <w:t>работы</w:t>
            </w: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Продолжительность</w:t>
            </w:r>
            <w:r w:rsidRPr="003F02E7">
              <w:rPr>
                <w:rFonts w:ascii="Times New Roman" w:hAnsi="Times New Roman" w:cs="Times New Roman"/>
                <w:sz w:val="28"/>
                <w:szCs w:val="28"/>
              </w:rPr>
              <w:br/>
              <w:t>стажа</w:t>
            </w:r>
          </w:p>
        </w:tc>
      </w:tr>
      <w:tr w:rsidR="00C8598B" w:rsidRPr="003F02E7" w:rsidTr="00C40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2</w:t>
            </w: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r w:rsidRPr="003F02E7">
              <w:rPr>
                <w:rFonts w:ascii="Times New Roman" w:hAnsi="Times New Roman" w:cs="Times New Roman"/>
                <w:sz w:val="28"/>
                <w:szCs w:val="28"/>
              </w:rPr>
              <w:t>4</w:t>
            </w:r>
          </w:p>
        </w:tc>
      </w:tr>
      <w:tr w:rsidR="00C8598B" w:rsidRPr="003F02E7" w:rsidTr="00C40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3004"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C8598B" w:rsidRPr="003F02E7" w:rsidRDefault="00C8598B" w:rsidP="00C40509">
            <w:pPr>
              <w:pStyle w:val="ConsPlusCell"/>
              <w:widowControl/>
              <w:jc w:val="both"/>
              <w:rPr>
                <w:rFonts w:ascii="Times New Roman" w:hAnsi="Times New Roman" w:cs="Times New Roman"/>
                <w:sz w:val="28"/>
                <w:szCs w:val="28"/>
              </w:rPr>
            </w:pPr>
          </w:p>
        </w:tc>
      </w:tr>
    </w:tbl>
    <w:p w:rsidR="00C8598B" w:rsidRPr="003F02E7" w:rsidRDefault="00C8598B" w:rsidP="00C8598B">
      <w:pPr>
        <w:jc w:val="both"/>
        <w:rPr>
          <w:rFonts w:ascii="Times New Roman" w:hAnsi="Times New Roman" w:cs="Times New Roman"/>
          <w:sz w:val="28"/>
          <w:szCs w:val="28"/>
        </w:rPr>
      </w:pPr>
    </w:p>
    <w:p w:rsidR="00C8598B" w:rsidRPr="003F02E7" w:rsidRDefault="00C8598B" w:rsidP="00C8598B">
      <w:pPr>
        <w:pStyle w:val="ConsPlusNonformat"/>
        <w:widowControl/>
        <w:rPr>
          <w:rFonts w:ascii="Times New Roman" w:hAnsi="Times New Roman" w:cs="Times New Roman"/>
          <w:sz w:val="28"/>
          <w:szCs w:val="28"/>
        </w:rPr>
      </w:pPr>
      <w:r w:rsidRPr="003F02E7">
        <w:rPr>
          <w:rFonts w:ascii="Times New Roman" w:hAnsi="Times New Roman" w:cs="Times New Roman"/>
          <w:sz w:val="28"/>
          <w:szCs w:val="28"/>
        </w:rPr>
        <w:t>Начальник (специалист) отдела кадров _______________________________________________</w:t>
      </w:r>
    </w:p>
    <w:p w:rsidR="00C8598B" w:rsidRPr="003F02E7" w:rsidRDefault="00C8598B" w:rsidP="00C8598B">
      <w:pPr>
        <w:pStyle w:val="ConsPlusNonformat"/>
        <w:widowControl/>
        <w:ind w:left="5664" w:firstLine="708"/>
        <w:jc w:val="both"/>
        <w:rPr>
          <w:rFonts w:ascii="Times New Roman" w:hAnsi="Times New Roman" w:cs="Times New Roman"/>
          <w:sz w:val="28"/>
          <w:szCs w:val="28"/>
        </w:rPr>
      </w:pPr>
      <w:r w:rsidRPr="003F02E7">
        <w:rPr>
          <w:rFonts w:ascii="Times New Roman" w:hAnsi="Times New Roman" w:cs="Times New Roman"/>
          <w:sz w:val="28"/>
          <w:szCs w:val="28"/>
        </w:rPr>
        <w:t>(Ф.И.О.)</w:t>
      </w:r>
    </w:p>
    <w:p w:rsidR="00C8598B" w:rsidRPr="003F02E7" w:rsidRDefault="00C8598B" w:rsidP="00C8598B">
      <w:pPr>
        <w:pStyle w:val="ConsPlusNonformat"/>
        <w:widowControl/>
        <w:jc w:val="both"/>
        <w:rPr>
          <w:rFonts w:ascii="Times New Roman" w:hAnsi="Times New Roman" w:cs="Times New Roman"/>
          <w:sz w:val="28"/>
          <w:szCs w:val="28"/>
        </w:rPr>
      </w:pPr>
      <w:r w:rsidRPr="003F02E7">
        <w:rPr>
          <w:rFonts w:ascii="Times New Roman" w:hAnsi="Times New Roman" w:cs="Times New Roman"/>
          <w:sz w:val="28"/>
          <w:szCs w:val="28"/>
        </w:rPr>
        <w:t>М.П.</w:t>
      </w:r>
    </w:p>
    <w:p w:rsidR="00C8598B" w:rsidRPr="003F02E7" w:rsidRDefault="00C8598B" w:rsidP="00C8598B">
      <w:pPr>
        <w:jc w:val="both"/>
        <w:rPr>
          <w:rFonts w:ascii="Times New Roman" w:hAnsi="Times New Roman" w:cs="Times New Roman"/>
          <w:sz w:val="28"/>
          <w:szCs w:val="28"/>
        </w:rPr>
      </w:pPr>
      <w:r w:rsidRPr="003F02E7">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№5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D0250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Главе с</w:t>
      </w:r>
      <w:r w:rsidR="00D02504">
        <w:rPr>
          <w:rFonts w:ascii="Times New Roman" w:hAnsi="Times New Roman" w:cs="Times New Roman"/>
          <w:sz w:val="28"/>
          <w:szCs w:val="28"/>
        </w:rPr>
        <w:t>ельского поселения Красный Строитель</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муниципального района Челно-Вершинский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Самарской области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от______________________________________________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D02504" w:rsidP="00E94AD9">
      <w:pPr>
        <w:pStyle w:val="ad"/>
        <w:rPr>
          <w:rFonts w:ascii="Times New Roman" w:hAnsi="Times New Roman" w:cs="Times New Roman"/>
          <w:sz w:val="28"/>
          <w:szCs w:val="28"/>
        </w:rPr>
      </w:pPr>
      <w:r w:rsidRPr="00E94AD9">
        <w:rPr>
          <w:rFonts w:ascii="Times New Roman" w:hAnsi="Times New Roman" w:cs="Times New Roman"/>
          <w:sz w:val="28"/>
          <w:szCs w:val="28"/>
        </w:rPr>
        <w:t>З</w:t>
      </w:r>
      <w:r w:rsidR="00C8598B" w:rsidRPr="00E94AD9">
        <w:rPr>
          <w:rFonts w:ascii="Times New Roman" w:hAnsi="Times New Roman" w:cs="Times New Roman"/>
          <w:sz w:val="28"/>
          <w:szCs w:val="28"/>
        </w:rPr>
        <w:t>арегистрирован</w:t>
      </w:r>
      <w:r>
        <w:rPr>
          <w:rFonts w:ascii="Times New Roman" w:hAnsi="Times New Roman" w:cs="Times New Roman"/>
          <w:sz w:val="28"/>
          <w:szCs w:val="28"/>
        </w:rPr>
        <w:t>(а)</w:t>
      </w:r>
      <w:r w:rsidR="00C8598B" w:rsidRPr="00E94AD9">
        <w:rPr>
          <w:rFonts w:ascii="Times New Roman" w:hAnsi="Times New Roman" w:cs="Times New Roman"/>
          <w:sz w:val="28"/>
          <w:szCs w:val="28"/>
        </w:rPr>
        <w:t xml:space="preserve"> по адресу: 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телефон_________________________________________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ЗАЯВЛЕНИЕ</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Прошу пересчитать размер (возобновить выплату) ежемесячной пенсии за выслугу лет к назначенной мне пенсии по 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(вид пенсии)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установленной в соответствии с Положением о порядке установления и выплаты пенсии за выслугу лет лицам, замещавшим должности муниципальной службы в </w:t>
      </w:r>
      <w:r w:rsidR="00D02504">
        <w:rPr>
          <w:rFonts w:ascii="Times New Roman" w:hAnsi="Times New Roman" w:cs="Times New Roman"/>
          <w:sz w:val="28"/>
          <w:szCs w:val="28"/>
        </w:rPr>
        <w:t>сельском поселении Красный Строитель</w:t>
      </w:r>
      <w:r w:rsidRPr="00E94AD9">
        <w:rPr>
          <w:rFonts w:ascii="Times New Roman" w:hAnsi="Times New Roman" w:cs="Times New Roman"/>
          <w:sz w:val="28"/>
          <w:szCs w:val="28"/>
        </w:rPr>
        <w:t xml:space="preserve"> муниципального района Челно-Вершинский Самарской области, утвержденным решением Собрания представителей с</w:t>
      </w:r>
      <w:r w:rsidR="00D02504">
        <w:rPr>
          <w:rFonts w:ascii="Times New Roman" w:hAnsi="Times New Roman" w:cs="Times New Roman"/>
          <w:sz w:val="28"/>
          <w:szCs w:val="28"/>
        </w:rPr>
        <w:t>ельского поселения Красный Строитель</w:t>
      </w:r>
      <w:r w:rsidRPr="00E94AD9">
        <w:rPr>
          <w:rFonts w:ascii="Times New Roman" w:hAnsi="Times New Roman" w:cs="Times New Roman"/>
          <w:sz w:val="28"/>
          <w:szCs w:val="28"/>
        </w:rPr>
        <w:t xml:space="preserve"> муниципального района Челно-Вершинский от ______________ №______.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Сообщаю, что я замещал(а) последнюю должность муниципальной службы ___________________________________________________________________________________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(наименование должности, органа местного самоуправления)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Пенсию за выслугу лет получал(а) вместе с пенсией с «_____»______________20___г. по «_____»______________20___г..</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Выплата пенсии за выслугу лет приостановлена (прекращена) с «_____»______________20___г. в связи с ________________________________________________ ___________________________________________________________________________________.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(основание приостановления (прекращения)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При поступлении на муниципальную (государственную) службу, при замещении выборной должности, ином трудоустройстве, выезде на постоянное место </w:t>
      </w:r>
      <w:r w:rsidRPr="00E94AD9">
        <w:rPr>
          <w:rFonts w:ascii="Times New Roman" w:hAnsi="Times New Roman" w:cs="Times New Roman"/>
          <w:sz w:val="28"/>
          <w:szCs w:val="28"/>
        </w:rPr>
        <w:lastRenderedPageBreak/>
        <w:t>жительства за пределы Российской Федерации обязуюсь сообщить об этом в администрац</w:t>
      </w:r>
      <w:r w:rsidR="00D02504">
        <w:rPr>
          <w:rFonts w:ascii="Times New Roman" w:hAnsi="Times New Roman" w:cs="Times New Roman"/>
          <w:sz w:val="28"/>
          <w:szCs w:val="28"/>
        </w:rPr>
        <w:t>ию сельского поселения Красный Строитель</w:t>
      </w:r>
      <w:r w:rsidRPr="00E94AD9">
        <w:rPr>
          <w:rFonts w:ascii="Times New Roman" w:hAnsi="Times New Roman" w:cs="Times New Roman"/>
          <w:sz w:val="28"/>
          <w:szCs w:val="28"/>
        </w:rPr>
        <w:t xml:space="preserve"> муниципального района Челно-Вершинский Самарской области в установленные сроки.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К заявлению приложены: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копия трудовой книжки (сведений о трудовой деятельности, полученных в соответствии со статьей 66.1 Трудового кодекса Российской Федерации);</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иные документы.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 ______г._________________________________________________________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(подпись заявителя)</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Документы приняты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 ______г._________________________________________________________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t>(подпись лица, принявшего документы)</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№6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D0250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FB51D4">
      <w:pPr>
        <w:pStyle w:val="ConsPlusNonformat"/>
        <w:widowControl/>
        <w:ind w:left="2832" w:firstLine="708"/>
        <w:rPr>
          <w:rFonts w:ascii="Times New Roman" w:hAnsi="Times New Roman" w:cs="Times New Roman"/>
          <w:sz w:val="28"/>
          <w:szCs w:val="28"/>
        </w:rPr>
      </w:pPr>
      <w:r w:rsidRPr="00E94AD9">
        <w:rPr>
          <w:rFonts w:ascii="Times New Roman" w:hAnsi="Times New Roman" w:cs="Times New Roman"/>
          <w:sz w:val="28"/>
          <w:szCs w:val="28"/>
        </w:rPr>
        <w:t>РЕШЕНИЕ</w:t>
      </w:r>
    </w:p>
    <w:p w:rsidR="00C8598B" w:rsidRPr="00E94AD9" w:rsidRDefault="00C8598B" w:rsidP="00C8598B">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ОБ ИСЧИСЛЕНИИ РАЗМЕРА (ПРИОСТАНОВЛЕНИИ, ВОЗОБНОВЛЕНИИ,</w:t>
      </w:r>
    </w:p>
    <w:p w:rsidR="00C8598B" w:rsidRPr="00E94AD9" w:rsidRDefault="00C8598B" w:rsidP="00C8598B">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 xml:space="preserve">ПРЕКРАЩЕНИИ ВЫПЛАТЫ) ПЕНСИИ ЗА ВЫСЛУГУ ЛЕТ </w:t>
      </w:r>
    </w:p>
    <w:p w:rsidR="00C8598B" w:rsidRPr="00E94AD9" w:rsidRDefault="00C8598B" w:rsidP="00FB51D4">
      <w:pPr>
        <w:pStyle w:val="ConsPlusNonformat"/>
        <w:widowControl/>
        <w:jc w:val="center"/>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__________________________________________________________________________(фамилия, имя, отчество заявителя)</w:t>
      </w:r>
    </w:p>
    <w:p w:rsidR="00C8598B" w:rsidRPr="00FB51D4" w:rsidRDefault="00C8598B" w:rsidP="00FB51D4">
      <w:pPr>
        <w:pStyle w:val="ad"/>
        <w:rPr>
          <w:rFonts w:ascii="Times New Roman" w:hAnsi="Times New Roman" w:cs="Times New Roman"/>
          <w:sz w:val="28"/>
          <w:szCs w:val="28"/>
        </w:rPr>
      </w:pPr>
      <w:r w:rsidRPr="00E94AD9">
        <w:t>В соответствии с Федеральным законом от 15.12.2001 №166-ФЗ «О государственном пенсионном обеспечении», Федеральным законом от 23.12.2013 № 400 «О страховых  пенсиях», Законом Самарской области 09.10.2007 №96-ГД «О муниципальной службе в Самарской области», Уставом с</w:t>
      </w:r>
      <w:r w:rsidR="00CF43A8">
        <w:t>ельского поселения красный строитель</w:t>
      </w:r>
      <w:r w:rsidRPr="00E94AD9">
        <w:t xml:space="preserve"> муниципального района Челно-Вершинский Самарской области. Положением о порядке установления и выплаты пенсии за выслугу лет лицам, замещавшим должности </w:t>
      </w:r>
      <w:r w:rsidRPr="00FB51D4">
        <w:rPr>
          <w:rFonts w:ascii="Times New Roman" w:hAnsi="Times New Roman" w:cs="Times New Roman"/>
          <w:sz w:val="28"/>
          <w:szCs w:val="28"/>
        </w:rPr>
        <w:t xml:space="preserve">муниципальной службы в </w:t>
      </w:r>
      <w:r w:rsidR="00D02504">
        <w:rPr>
          <w:rFonts w:ascii="Times New Roman" w:hAnsi="Times New Roman" w:cs="Times New Roman"/>
          <w:sz w:val="28"/>
          <w:szCs w:val="28"/>
        </w:rPr>
        <w:t>сельском поселении Красный Строитель</w:t>
      </w:r>
      <w:r w:rsidRPr="00FB51D4">
        <w:rPr>
          <w:rFonts w:ascii="Times New Roman" w:hAnsi="Times New Roman" w:cs="Times New Roman"/>
          <w:sz w:val="28"/>
          <w:szCs w:val="28"/>
        </w:rPr>
        <w:t xml:space="preserve"> муниципального района Челно-Вершинский Самарской области, утвержденным решением Собрания представителей с</w:t>
      </w:r>
      <w:r w:rsidR="00D02504">
        <w:rPr>
          <w:rFonts w:ascii="Times New Roman" w:hAnsi="Times New Roman" w:cs="Times New Roman"/>
          <w:sz w:val="28"/>
          <w:szCs w:val="28"/>
        </w:rPr>
        <w:t>ельского поселения Красный Строитель</w:t>
      </w:r>
      <w:r w:rsidRPr="00FB51D4">
        <w:rPr>
          <w:rFonts w:ascii="Times New Roman" w:hAnsi="Times New Roman" w:cs="Times New Roman"/>
          <w:sz w:val="28"/>
          <w:szCs w:val="28"/>
        </w:rPr>
        <w:t xml:space="preserve"> муниципального района Челно-Вершинский от ______________ №______.</w:t>
      </w:r>
    </w:p>
    <w:p w:rsidR="00C8598B" w:rsidRPr="00FB51D4" w:rsidRDefault="00C8598B" w:rsidP="00FB51D4">
      <w:pPr>
        <w:pStyle w:val="ad"/>
        <w:rPr>
          <w:rFonts w:ascii="Times New Roman" w:hAnsi="Times New Roman" w:cs="Times New Roman"/>
          <w:sz w:val="28"/>
          <w:szCs w:val="28"/>
        </w:rPr>
      </w:pP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1. Определить пенсию за выслугу лет к страховой пенсии 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(вид пенсии)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в размере ____________________ рублей в месяц исходя из общей суммы страховой пенсии в размере ______________________ рублей, составляющей ________________ процентов месячного денежного содержания.</w:t>
      </w:r>
    </w:p>
    <w:p w:rsidR="00C8598B" w:rsidRPr="00FB51D4" w:rsidRDefault="00C8598B" w:rsidP="00FB51D4">
      <w:pPr>
        <w:pStyle w:val="ad"/>
        <w:rPr>
          <w:rFonts w:ascii="Times New Roman" w:hAnsi="Times New Roman" w:cs="Times New Roman"/>
          <w:sz w:val="28"/>
          <w:szCs w:val="28"/>
        </w:rPr>
      </w:pP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2. Отказать в установлении пенсии за выслугу лет в связи с __________________________________________________________________________________. </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3. Приостановить выплату ежемесячной пенсии за выслугу лет </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 _____________ в связи с ___________________________________________________________.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4. Возобновить выплату ежемесячной пенсии за выслугу лет</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с______________ в связи с __________________________________________________________.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5. Прекратить выплату ежемесячной пенсии за выслугу лет к страховой пенсии</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С ______________ в связи с _________________________________________________________.</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t xml:space="preserve">               (дата)                                                                                         (указать основание)</w:t>
      </w:r>
      <w:r w:rsidRPr="00FB51D4">
        <w:rPr>
          <w:rFonts w:ascii="Times New Roman" w:hAnsi="Times New Roman" w:cs="Times New Roman"/>
          <w:sz w:val="28"/>
          <w:szCs w:val="28"/>
        </w:rPr>
        <w:tab/>
        <w:t>Глава с</w:t>
      </w:r>
      <w:r w:rsidR="00D02504">
        <w:rPr>
          <w:rFonts w:ascii="Times New Roman" w:hAnsi="Times New Roman" w:cs="Times New Roman"/>
          <w:sz w:val="28"/>
          <w:szCs w:val="28"/>
        </w:rPr>
        <w:t>ельского поселения Красный Строитель</w:t>
      </w:r>
      <w:r w:rsidRPr="00FB51D4">
        <w:rPr>
          <w:rFonts w:ascii="Times New Roman" w:hAnsi="Times New Roman" w:cs="Times New Roman"/>
          <w:sz w:val="28"/>
          <w:szCs w:val="28"/>
        </w:rPr>
        <w:tab/>
      </w:r>
      <w:r w:rsidRPr="00FB51D4">
        <w:rPr>
          <w:rFonts w:ascii="Times New Roman" w:hAnsi="Times New Roman" w:cs="Times New Roman"/>
          <w:sz w:val="28"/>
          <w:szCs w:val="28"/>
        </w:rPr>
        <w:tab/>
      </w:r>
      <w:r w:rsidRPr="00FB51D4">
        <w:rPr>
          <w:rFonts w:ascii="Times New Roman" w:hAnsi="Times New Roman" w:cs="Times New Roman"/>
          <w:sz w:val="28"/>
          <w:szCs w:val="28"/>
        </w:rPr>
        <w:tab/>
        <w:t>М.П.</w:t>
      </w:r>
    </w:p>
    <w:p w:rsidR="00C8598B" w:rsidRPr="00FB51D4" w:rsidRDefault="00C8598B" w:rsidP="00FB51D4">
      <w:pPr>
        <w:pStyle w:val="ad"/>
        <w:rPr>
          <w:rFonts w:ascii="Times New Roman" w:hAnsi="Times New Roman" w:cs="Times New Roman"/>
          <w:sz w:val="28"/>
          <w:szCs w:val="28"/>
        </w:rPr>
      </w:pPr>
      <w:r w:rsidRPr="00FB51D4">
        <w:rPr>
          <w:rFonts w:ascii="Times New Roman" w:hAnsi="Times New Roman" w:cs="Times New Roman"/>
          <w:sz w:val="28"/>
          <w:szCs w:val="28"/>
        </w:rPr>
        <w:br w:type="page"/>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lastRenderedPageBreak/>
        <w:t xml:space="preserve">Приложение №7 к Положению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о порядке установления и выплаты пенсии за выслугу лет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лицам, замещавшим должности муниципальной службы в сельском </w:t>
      </w:r>
    </w:p>
    <w:p w:rsidR="00C8598B" w:rsidRPr="00E94AD9" w:rsidRDefault="00981724" w:rsidP="00E94AD9">
      <w:pPr>
        <w:pStyle w:val="ad"/>
        <w:rPr>
          <w:rFonts w:ascii="Times New Roman" w:hAnsi="Times New Roman" w:cs="Times New Roman"/>
          <w:sz w:val="28"/>
          <w:szCs w:val="28"/>
        </w:rPr>
      </w:pPr>
      <w:r>
        <w:rPr>
          <w:rFonts w:ascii="Times New Roman" w:hAnsi="Times New Roman" w:cs="Times New Roman"/>
          <w:sz w:val="28"/>
          <w:szCs w:val="28"/>
        </w:rPr>
        <w:t>поселении Красный Строитель</w:t>
      </w:r>
      <w:r w:rsidR="00C8598B" w:rsidRPr="00E94AD9">
        <w:rPr>
          <w:rFonts w:ascii="Times New Roman" w:hAnsi="Times New Roman" w:cs="Times New Roman"/>
          <w:sz w:val="28"/>
          <w:szCs w:val="28"/>
        </w:rPr>
        <w:t xml:space="preserve"> муниципального района </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Челно-Вершинский Самарской области</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 xml:space="preserve">                                                                        (фамилия, имя, отчество заявителя)</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адрес________________________________________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УВЕДОМЛЕНИЕ</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"____"____________г.</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Уважаемый (ая)___________________________________________________________________</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Комиссия по социальным гарантиям при администрации с</w:t>
      </w:r>
      <w:r w:rsidR="00981724">
        <w:rPr>
          <w:rFonts w:ascii="Times New Roman" w:hAnsi="Times New Roman" w:cs="Times New Roman"/>
          <w:sz w:val="28"/>
          <w:szCs w:val="28"/>
        </w:rPr>
        <w:t>ельского поселения Красный Строитель</w:t>
      </w:r>
      <w:r w:rsidRPr="00E94AD9">
        <w:rPr>
          <w:rFonts w:ascii="Times New Roman" w:hAnsi="Times New Roman" w:cs="Times New Roman"/>
          <w:sz w:val="28"/>
          <w:szCs w:val="28"/>
        </w:rPr>
        <w:t xml:space="preserve"> муниципального района Челно-Вершинский Самарской области сообщает, что с _________________________ Вам установлена пенсия за выслугу лет в размере ______________________________ рублей (отказано в установлении ежемесячной пенсии за выслугу лет в связи с ______________________________________________________________).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r>
      <w:r w:rsidRPr="00E94AD9">
        <w:rPr>
          <w:rFonts w:ascii="Times New Roman" w:hAnsi="Times New Roman" w:cs="Times New Roman"/>
          <w:sz w:val="28"/>
          <w:szCs w:val="28"/>
        </w:rPr>
        <w:tab/>
        <w:t>основание отказа</w:t>
      </w: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Председатель комиссии___________________________________________</w:t>
      </w:r>
    </w:p>
    <w:p w:rsidR="00C8598B" w:rsidRPr="00E94AD9" w:rsidRDefault="00C8598B" w:rsidP="00E94AD9">
      <w:pPr>
        <w:pStyle w:val="ad"/>
        <w:rPr>
          <w:rFonts w:ascii="Times New Roman" w:hAnsi="Times New Roman" w:cs="Times New Roman"/>
          <w:sz w:val="28"/>
          <w:szCs w:val="28"/>
        </w:rPr>
      </w:pPr>
      <w:r w:rsidRPr="00E94AD9">
        <w:rPr>
          <w:rFonts w:ascii="Times New Roman" w:hAnsi="Times New Roman" w:cs="Times New Roman"/>
          <w:sz w:val="28"/>
          <w:szCs w:val="28"/>
        </w:rPr>
        <w:t>(подпись)</w:t>
      </w:r>
    </w:p>
    <w:p w:rsidR="00C8598B" w:rsidRPr="00E94AD9" w:rsidRDefault="00C8598B" w:rsidP="00E94AD9">
      <w:pPr>
        <w:pStyle w:val="ad"/>
        <w:rPr>
          <w:rFonts w:ascii="Times New Roman" w:hAnsi="Times New Roman" w:cs="Times New Roman"/>
          <w:sz w:val="28"/>
          <w:szCs w:val="28"/>
        </w:rPr>
      </w:pPr>
    </w:p>
    <w:p w:rsidR="00444334" w:rsidRPr="003F02E7" w:rsidRDefault="00444334">
      <w:pPr>
        <w:rPr>
          <w:rFonts w:ascii="Times New Roman" w:hAnsi="Times New Roman" w:cs="Times New Roman"/>
          <w:sz w:val="28"/>
          <w:szCs w:val="28"/>
        </w:rPr>
      </w:pPr>
    </w:p>
    <w:sectPr w:rsidR="00444334" w:rsidRPr="003F02E7" w:rsidSect="00FB51D4">
      <w:pgSz w:w="11906" w:h="16838"/>
      <w:pgMar w:top="709" w:right="424"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EF" w:rsidRDefault="007063EF" w:rsidP="00C811D1">
      <w:pPr>
        <w:spacing w:after="0" w:line="240" w:lineRule="auto"/>
      </w:pPr>
      <w:r>
        <w:separator/>
      </w:r>
    </w:p>
  </w:endnote>
  <w:endnote w:type="continuationSeparator" w:id="1">
    <w:p w:rsidR="007063EF" w:rsidRDefault="007063EF" w:rsidP="00C8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7F" w:rsidRDefault="00F131D8" w:rsidP="00FE742D">
    <w:pPr>
      <w:pStyle w:val="a3"/>
      <w:framePr w:wrap="around" w:vAnchor="text" w:hAnchor="margin" w:xAlign="right" w:y="1"/>
      <w:rPr>
        <w:rStyle w:val="a5"/>
      </w:rPr>
    </w:pPr>
    <w:r>
      <w:rPr>
        <w:rStyle w:val="a5"/>
      </w:rPr>
      <w:fldChar w:fldCharType="begin"/>
    </w:r>
    <w:r w:rsidR="00444334">
      <w:rPr>
        <w:rStyle w:val="a5"/>
      </w:rPr>
      <w:instrText xml:space="preserve">PAGE  </w:instrText>
    </w:r>
    <w:r>
      <w:rPr>
        <w:rStyle w:val="a5"/>
      </w:rPr>
      <w:fldChar w:fldCharType="end"/>
    </w:r>
  </w:p>
  <w:p w:rsidR="003F597F" w:rsidRDefault="007063EF" w:rsidP="005D2F1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7F" w:rsidRDefault="00F131D8" w:rsidP="00FE742D">
    <w:pPr>
      <w:pStyle w:val="a3"/>
      <w:framePr w:wrap="around" w:vAnchor="text" w:hAnchor="margin" w:xAlign="right" w:y="1"/>
      <w:rPr>
        <w:rStyle w:val="a5"/>
      </w:rPr>
    </w:pPr>
    <w:r>
      <w:rPr>
        <w:rStyle w:val="a5"/>
      </w:rPr>
      <w:fldChar w:fldCharType="begin"/>
    </w:r>
    <w:r w:rsidR="00444334">
      <w:rPr>
        <w:rStyle w:val="a5"/>
      </w:rPr>
      <w:instrText xml:space="preserve">PAGE  </w:instrText>
    </w:r>
    <w:r>
      <w:rPr>
        <w:rStyle w:val="a5"/>
      </w:rPr>
      <w:fldChar w:fldCharType="separate"/>
    </w:r>
    <w:r w:rsidR="002B6F97">
      <w:rPr>
        <w:rStyle w:val="a5"/>
        <w:noProof/>
      </w:rPr>
      <w:t>3</w:t>
    </w:r>
    <w:r>
      <w:rPr>
        <w:rStyle w:val="a5"/>
      </w:rPr>
      <w:fldChar w:fldCharType="end"/>
    </w:r>
  </w:p>
  <w:p w:rsidR="003F597F" w:rsidRDefault="007063EF" w:rsidP="005D2F1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EF" w:rsidRDefault="007063EF" w:rsidP="00C811D1">
      <w:pPr>
        <w:spacing w:after="0" w:line="240" w:lineRule="auto"/>
      </w:pPr>
      <w:r>
        <w:separator/>
      </w:r>
    </w:p>
  </w:footnote>
  <w:footnote w:type="continuationSeparator" w:id="1">
    <w:p w:rsidR="007063EF" w:rsidRDefault="007063EF" w:rsidP="00C811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598B"/>
    <w:rsid w:val="000F69C1"/>
    <w:rsid w:val="00183561"/>
    <w:rsid w:val="002B6F97"/>
    <w:rsid w:val="00354767"/>
    <w:rsid w:val="003F02E7"/>
    <w:rsid w:val="00444334"/>
    <w:rsid w:val="00550114"/>
    <w:rsid w:val="006423B7"/>
    <w:rsid w:val="006863AE"/>
    <w:rsid w:val="006D7024"/>
    <w:rsid w:val="007063EF"/>
    <w:rsid w:val="008D4557"/>
    <w:rsid w:val="008F7838"/>
    <w:rsid w:val="00981724"/>
    <w:rsid w:val="009A3328"/>
    <w:rsid w:val="00A23661"/>
    <w:rsid w:val="00AB4986"/>
    <w:rsid w:val="00B74B6F"/>
    <w:rsid w:val="00C072E6"/>
    <w:rsid w:val="00C656CF"/>
    <w:rsid w:val="00C811D1"/>
    <w:rsid w:val="00C8598B"/>
    <w:rsid w:val="00C91AD2"/>
    <w:rsid w:val="00CF43A8"/>
    <w:rsid w:val="00D02504"/>
    <w:rsid w:val="00DA1290"/>
    <w:rsid w:val="00E94AD9"/>
    <w:rsid w:val="00EC1928"/>
    <w:rsid w:val="00F131D8"/>
    <w:rsid w:val="00F1493A"/>
    <w:rsid w:val="00FB5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8598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C8598B"/>
    <w:rPr>
      <w:rFonts w:ascii="Times New Roman" w:eastAsia="Times New Roman" w:hAnsi="Times New Roman" w:cs="Times New Roman"/>
      <w:sz w:val="20"/>
      <w:szCs w:val="20"/>
    </w:rPr>
  </w:style>
  <w:style w:type="character" w:styleId="a5">
    <w:name w:val="page number"/>
    <w:basedOn w:val="a0"/>
    <w:rsid w:val="00C8598B"/>
  </w:style>
  <w:style w:type="paragraph" w:customStyle="1" w:styleId="consplustitle">
    <w:name w:val="consplustitle"/>
    <w:basedOn w:val="a"/>
    <w:rsid w:val="00C8598B"/>
    <w:pPr>
      <w:spacing w:before="150" w:after="150" w:line="240" w:lineRule="auto"/>
    </w:pPr>
    <w:rPr>
      <w:rFonts w:ascii="Times New Roman" w:eastAsia="Times New Roman" w:hAnsi="Times New Roman" w:cs="Times New Roman"/>
      <w:sz w:val="24"/>
      <w:szCs w:val="24"/>
    </w:rPr>
  </w:style>
  <w:style w:type="paragraph" w:customStyle="1" w:styleId="a6">
    <w:name w:val="Знак Знак"/>
    <w:basedOn w:val="a"/>
    <w:rsid w:val="00C8598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7">
    <w:name w:val="Table Grid"/>
    <w:basedOn w:val="a1"/>
    <w:rsid w:val="00C859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C8598B"/>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C8598B"/>
    <w:rPr>
      <w:rFonts w:ascii="Tahoma" w:eastAsia="Times New Roman" w:hAnsi="Tahoma" w:cs="Tahoma"/>
      <w:sz w:val="16"/>
      <w:szCs w:val="16"/>
    </w:rPr>
  </w:style>
  <w:style w:type="character" w:styleId="aa">
    <w:name w:val="Hyperlink"/>
    <w:uiPriority w:val="99"/>
    <w:semiHidden/>
    <w:unhideWhenUsed/>
    <w:rsid w:val="00C8598B"/>
    <w:rPr>
      <w:color w:val="0000FF"/>
      <w:u w:val="single"/>
    </w:rPr>
  </w:style>
  <w:style w:type="paragraph" w:customStyle="1" w:styleId="ConsPlusNonformat">
    <w:name w:val="ConsPlusNonformat"/>
    <w:uiPriority w:val="99"/>
    <w:rsid w:val="00C859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8598B"/>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header"/>
    <w:basedOn w:val="a"/>
    <w:link w:val="ac"/>
    <w:uiPriority w:val="99"/>
    <w:unhideWhenUsed/>
    <w:rsid w:val="00C8598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C8598B"/>
    <w:rPr>
      <w:rFonts w:ascii="Times New Roman" w:eastAsia="Times New Roman" w:hAnsi="Times New Roman" w:cs="Times New Roman"/>
      <w:sz w:val="20"/>
      <w:szCs w:val="20"/>
    </w:rPr>
  </w:style>
  <w:style w:type="paragraph" w:styleId="ad">
    <w:name w:val="No Spacing"/>
    <w:uiPriority w:val="1"/>
    <w:qFormat/>
    <w:rsid w:val="003F02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2577;fld=134;dst=10000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12;fld=134;dst=1001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main?base=RLAW256;n=19001;fld=134;dst=100025" TargetMode="External"/><Relationship Id="rId4" Type="http://schemas.openxmlformats.org/officeDocument/2006/relationships/webSettings" Target="webSettings.xml"/><Relationship Id="rId9" Type="http://schemas.openxmlformats.org/officeDocument/2006/relationships/hyperlink" Target="consultantplus://offline/main?base=LAW;n=54779;fld=134;dst=10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0C77-5B1B-493C-9DC1-AB7B195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User</cp:lastModifiedBy>
  <cp:revision>11</cp:revision>
  <cp:lastPrinted>2021-11-30T04:16:00Z</cp:lastPrinted>
  <dcterms:created xsi:type="dcterms:W3CDTF">2021-04-08T10:34:00Z</dcterms:created>
  <dcterms:modified xsi:type="dcterms:W3CDTF">2021-12-06T07:20:00Z</dcterms:modified>
</cp:coreProperties>
</file>