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0E" w:rsidRDefault="0062540E" w:rsidP="00342AF7">
      <w:pPr>
        <w:rPr>
          <w:b/>
        </w:rPr>
      </w:pPr>
      <w:r>
        <w:t xml:space="preserve"> </w:t>
      </w:r>
      <w:r w:rsidRPr="0062540E">
        <w:rPr>
          <w:b/>
        </w:rPr>
        <w:t xml:space="preserve">СОБРАНИЕ ПРЕДСТАВИТЕЛЕЙ           </w:t>
      </w:r>
    </w:p>
    <w:p w:rsidR="0062540E" w:rsidRPr="0062540E" w:rsidRDefault="0062540E" w:rsidP="00342AF7">
      <w:pPr>
        <w:rPr>
          <w:b/>
        </w:rPr>
      </w:pPr>
      <w:r>
        <w:rPr>
          <w:b/>
        </w:rPr>
        <w:t xml:space="preserve">     </w:t>
      </w:r>
      <w:r w:rsidRPr="0062540E">
        <w:rPr>
          <w:b/>
        </w:rPr>
        <w:t>СЕЛЬСКОГО ПОСЕЛЕНИЯ</w:t>
      </w:r>
    </w:p>
    <w:p w:rsidR="0062540E" w:rsidRDefault="0062540E" w:rsidP="00342AF7">
      <w:pPr>
        <w:rPr>
          <w:b/>
        </w:rPr>
      </w:pPr>
      <w:r w:rsidRPr="0062540E">
        <w:rPr>
          <w:b/>
        </w:rPr>
        <w:t xml:space="preserve"> </w:t>
      </w:r>
      <w:r>
        <w:rPr>
          <w:b/>
        </w:rPr>
        <w:t xml:space="preserve">       </w:t>
      </w:r>
      <w:r w:rsidRPr="0062540E">
        <w:rPr>
          <w:b/>
        </w:rPr>
        <w:t xml:space="preserve">КРАСНЫЙ СТРОИТЕЛЬ         </w:t>
      </w:r>
    </w:p>
    <w:p w:rsidR="0062540E" w:rsidRPr="006D4CC4" w:rsidRDefault="0062540E" w:rsidP="00342AF7">
      <w:pPr>
        <w:rPr>
          <w:b/>
        </w:rPr>
      </w:pPr>
      <w:r>
        <w:rPr>
          <w:b/>
        </w:rPr>
        <w:t xml:space="preserve">   </w:t>
      </w:r>
      <w:r w:rsidRPr="0062540E">
        <w:rPr>
          <w:b/>
        </w:rPr>
        <w:t>МУНИЦИПАЛЬНОГО РАЙОНА</w:t>
      </w:r>
      <w:r w:rsidR="00D54639">
        <w:rPr>
          <w:b/>
          <w:lang w:val="en-US"/>
        </w:rPr>
        <w:t xml:space="preserve">                 </w:t>
      </w:r>
      <w:r w:rsidR="006D4CC4">
        <w:rPr>
          <w:b/>
          <w:lang w:val="en-US"/>
        </w:rPr>
        <w:t xml:space="preserve">                          </w:t>
      </w:r>
    </w:p>
    <w:p w:rsidR="0062540E" w:rsidRPr="0062540E" w:rsidRDefault="0062540E" w:rsidP="00342AF7">
      <w:pPr>
        <w:rPr>
          <w:b/>
        </w:rPr>
      </w:pPr>
      <w:r w:rsidRPr="0062540E">
        <w:rPr>
          <w:b/>
        </w:rPr>
        <w:t xml:space="preserve"> </w:t>
      </w:r>
      <w:r>
        <w:rPr>
          <w:b/>
        </w:rPr>
        <w:t xml:space="preserve">        </w:t>
      </w:r>
      <w:r w:rsidRPr="0062540E">
        <w:rPr>
          <w:b/>
        </w:rPr>
        <w:t xml:space="preserve">ЧЕЛНО-ВЕРШИНСКИЙ          </w:t>
      </w:r>
    </w:p>
    <w:p w:rsidR="0062540E" w:rsidRDefault="0062540E" w:rsidP="0062540E">
      <w:pPr>
        <w:rPr>
          <w:b/>
          <w:bCs/>
          <w:caps/>
          <w:sz w:val="28"/>
          <w:szCs w:val="28"/>
        </w:rPr>
      </w:pPr>
      <w:r>
        <w:rPr>
          <w:b/>
        </w:rPr>
        <w:t xml:space="preserve">        САМАРСКОЙ ОБЛАСТИ</w:t>
      </w:r>
      <w:r w:rsidRPr="0062540E">
        <w:rPr>
          <w:b/>
        </w:rPr>
        <w:t xml:space="preserve"> </w:t>
      </w:r>
    </w:p>
    <w:p w:rsidR="00D74DC7" w:rsidRDefault="00D74DC7" w:rsidP="00D74DC7">
      <w:pPr>
        <w:jc w:val="both"/>
        <w:outlineLvl w:val="0"/>
        <w:rPr>
          <w:b/>
          <w:bCs/>
          <w:caps/>
          <w:sz w:val="28"/>
          <w:szCs w:val="28"/>
        </w:rPr>
      </w:pPr>
    </w:p>
    <w:p w:rsidR="00342AF7" w:rsidRPr="00E223E0" w:rsidRDefault="00342AF7" w:rsidP="00D74DC7">
      <w:pPr>
        <w:jc w:val="both"/>
        <w:outlineLvl w:val="0"/>
        <w:rPr>
          <w:b/>
          <w:bCs/>
          <w:caps/>
          <w:sz w:val="32"/>
          <w:szCs w:val="32"/>
          <w:u w:val="single"/>
        </w:rPr>
      </w:pPr>
      <w:r w:rsidRPr="00E223E0">
        <w:rPr>
          <w:b/>
          <w:sz w:val="32"/>
          <w:szCs w:val="32"/>
        </w:rPr>
        <w:t>РЕШЕНИЕ</w:t>
      </w:r>
    </w:p>
    <w:p w:rsidR="00342AF7" w:rsidRDefault="00342AF7" w:rsidP="00D74DC7">
      <w:pPr>
        <w:jc w:val="both"/>
        <w:rPr>
          <w:sz w:val="22"/>
          <w:szCs w:val="22"/>
        </w:rPr>
      </w:pPr>
      <w:r>
        <w:t xml:space="preserve">от   </w:t>
      </w:r>
      <w:r w:rsidR="006D4CC4">
        <w:t xml:space="preserve">27 ноября </w:t>
      </w:r>
      <w:r w:rsidRPr="00E223E0">
        <w:t>2019</w:t>
      </w:r>
      <w:r w:rsidR="006D4CC4">
        <w:rPr>
          <w:sz w:val="22"/>
          <w:szCs w:val="22"/>
        </w:rPr>
        <w:t>г. № 125</w:t>
      </w:r>
    </w:p>
    <w:p w:rsidR="000C2B23" w:rsidRDefault="000C2B23" w:rsidP="00342AF7">
      <w:pPr>
        <w:jc w:val="both"/>
        <w:rPr>
          <w:sz w:val="22"/>
          <w:szCs w:val="22"/>
        </w:rPr>
      </w:pPr>
    </w:p>
    <w:p w:rsidR="00342AF7" w:rsidRPr="00893AD8" w:rsidRDefault="00342AF7" w:rsidP="00893AD8">
      <w:pPr>
        <w:ind w:right="2856"/>
        <w:outlineLvl w:val="0"/>
        <w:rPr>
          <w:sz w:val="28"/>
          <w:szCs w:val="28"/>
        </w:rPr>
      </w:pPr>
      <w:r w:rsidRPr="00893AD8">
        <w:rPr>
          <w:sz w:val="28"/>
          <w:szCs w:val="28"/>
        </w:rPr>
        <w:t xml:space="preserve">Об утверждении </w:t>
      </w:r>
      <w:r w:rsidR="00893AD8" w:rsidRPr="00893AD8">
        <w:rPr>
          <w:sz w:val="28"/>
          <w:szCs w:val="28"/>
        </w:rPr>
        <w:t>Положения о публичных слушаниях по проекту местного бюджета и отчету о его исполнении</w:t>
      </w:r>
      <w:r w:rsidR="0062540E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на</w:t>
      </w:r>
      <w:r w:rsidR="0062540E">
        <w:rPr>
          <w:sz w:val="28"/>
          <w:szCs w:val="28"/>
        </w:rPr>
        <w:t xml:space="preserve"> территории сельского поселения Красный Строитель</w:t>
      </w:r>
      <w:r w:rsidR="000C2B23" w:rsidRPr="00893AD8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 xml:space="preserve">муниципального района </w:t>
      </w:r>
      <w:r w:rsidR="00893AD8">
        <w:rPr>
          <w:sz w:val="28"/>
          <w:szCs w:val="28"/>
        </w:rPr>
        <w:t>Ч</w:t>
      </w:r>
      <w:r w:rsidR="00E70B8F" w:rsidRPr="00893AD8">
        <w:rPr>
          <w:sz w:val="28"/>
          <w:szCs w:val="28"/>
        </w:rPr>
        <w:t>елно-Вершинский</w:t>
      </w:r>
      <w:r w:rsidR="0062540E">
        <w:rPr>
          <w:sz w:val="28"/>
          <w:szCs w:val="28"/>
        </w:rPr>
        <w:t xml:space="preserve"> </w:t>
      </w:r>
      <w:r w:rsidRPr="00893AD8">
        <w:rPr>
          <w:sz w:val="28"/>
          <w:szCs w:val="28"/>
        </w:rPr>
        <w:t>Самарской области</w:t>
      </w:r>
    </w:p>
    <w:p w:rsidR="00342AF7" w:rsidRPr="00E70B8F" w:rsidRDefault="00342AF7" w:rsidP="00D74DC7">
      <w:pPr>
        <w:ind w:right="3423"/>
        <w:outlineLvl w:val="0"/>
        <w:rPr>
          <w:sz w:val="28"/>
          <w:szCs w:val="28"/>
        </w:rPr>
      </w:pPr>
    </w:p>
    <w:p w:rsidR="00BD65C5" w:rsidRDefault="00342AF7" w:rsidP="0062540E">
      <w:pPr>
        <w:spacing w:line="276" w:lineRule="auto"/>
        <w:ind w:firstLine="709"/>
        <w:jc w:val="both"/>
        <w:rPr>
          <w:sz w:val="28"/>
          <w:szCs w:val="28"/>
        </w:rPr>
      </w:pPr>
      <w:r w:rsidRPr="00E70B8F">
        <w:rPr>
          <w:sz w:val="28"/>
          <w:szCs w:val="28"/>
        </w:rPr>
        <w:t xml:space="preserve">В соответствии </w:t>
      </w:r>
      <w:r w:rsidR="00DB044B" w:rsidRPr="0089462A">
        <w:rPr>
          <w:sz w:val="28"/>
          <w:szCs w:val="28"/>
        </w:rPr>
        <w:t>со статьей 28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E70B8F">
        <w:rPr>
          <w:sz w:val="28"/>
          <w:szCs w:val="28"/>
        </w:rPr>
        <w:t xml:space="preserve">, руководствуясь Уставом сельского поселения </w:t>
      </w:r>
      <w:r w:rsidR="0062540E">
        <w:rPr>
          <w:sz w:val="28"/>
          <w:szCs w:val="28"/>
        </w:rPr>
        <w:t>Красный Строитель</w:t>
      </w:r>
      <w:r w:rsidR="00B41027" w:rsidRPr="00E70B8F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 xml:space="preserve">муниципального района </w:t>
      </w:r>
      <w:r w:rsidR="00E70B8F">
        <w:rPr>
          <w:sz w:val="28"/>
          <w:szCs w:val="28"/>
        </w:rPr>
        <w:t>Челно-Вершинский</w:t>
      </w:r>
      <w:r w:rsidR="0062540E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 xml:space="preserve">Самарской области, Собрание представителей сельского поселения </w:t>
      </w:r>
      <w:r w:rsidR="0062540E">
        <w:rPr>
          <w:sz w:val="28"/>
          <w:szCs w:val="28"/>
        </w:rPr>
        <w:t>Красный Строитель</w:t>
      </w:r>
      <w:r w:rsidR="00B41027" w:rsidRPr="00E70B8F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 xml:space="preserve">муниципального района </w:t>
      </w:r>
      <w:r w:rsidR="00E70B8F">
        <w:rPr>
          <w:sz w:val="28"/>
          <w:szCs w:val="28"/>
        </w:rPr>
        <w:t>Челно-Вершинский</w:t>
      </w:r>
      <w:r w:rsidR="0062540E">
        <w:rPr>
          <w:sz w:val="28"/>
          <w:szCs w:val="28"/>
        </w:rPr>
        <w:t xml:space="preserve"> </w:t>
      </w:r>
      <w:r w:rsidRPr="00E70B8F">
        <w:rPr>
          <w:sz w:val="28"/>
          <w:szCs w:val="28"/>
        </w:rPr>
        <w:t>Самарской области</w:t>
      </w:r>
    </w:p>
    <w:p w:rsidR="00342AF7" w:rsidRDefault="00342AF7" w:rsidP="00BD65C5">
      <w:pPr>
        <w:spacing w:line="276" w:lineRule="auto"/>
        <w:ind w:firstLine="709"/>
        <w:jc w:val="center"/>
        <w:rPr>
          <w:sz w:val="28"/>
          <w:szCs w:val="28"/>
        </w:rPr>
      </w:pPr>
      <w:r w:rsidRPr="00E70B8F">
        <w:rPr>
          <w:sz w:val="28"/>
          <w:szCs w:val="28"/>
        </w:rPr>
        <w:t>РЕШИЛО:</w:t>
      </w:r>
    </w:p>
    <w:p w:rsidR="00BD65C5" w:rsidRPr="00E70B8F" w:rsidRDefault="00BD65C5" w:rsidP="00BD65C5">
      <w:pPr>
        <w:spacing w:line="276" w:lineRule="auto"/>
        <w:ind w:firstLine="709"/>
        <w:jc w:val="center"/>
        <w:rPr>
          <w:sz w:val="28"/>
          <w:szCs w:val="28"/>
        </w:rPr>
      </w:pPr>
    </w:p>
    <w:p w:rsidR="00342AF7" w:rsidRPr="00E70B8F" w:rsidRDefault="00B41027" w:rsidP="00BD65C5">
      <w:pPr>
        <w:spacing w:line="276" w:lineRule="auto"/>
        <w:ind w:right="21"/>
        <w:jc w:val="both"/>
        <w:outlineLvl w:val="0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342AF7" w:rsidRPr="00E70B8F">
        <w:rPr>
          <w:sz w:val="28"/>
          <w:szCs w:val="28"/>
        </w:rPr>
        <w:t xml:space="preserve">1.Утвердить </w:t>
      </w:r>
      <w:r w:rsidR="00F21298" w:rsidRPr="00893AD8">
        <w:rPr>
          <w:sz w:val="28"/>
          <w:szCs w:val="28"/>
        </w:rPr>
        <w:t>Положени</w:t>
      </w:r>
      <w:r w:rsidR="00F21298">
        <w:rPr>
          <w:sz w:val="28"/>
          <w:szCs w:val="28"/>
        </w:rPr>
        <w:t>е</w:t>
      </w:r>
      <w:r w:rsidR="00F21298" w:rsidRPr="00893AD8">
        <w:rPr>
          <w:sz w:val="28"/>
          <w:szCs w:val="28"/>
        </w:rPr>
        <w:t xml:space="preserve"> о публичных слушаниях </w:t>
      </w:r>
      <w:r w:rsidR="00F21298">
        <w:rPr>
          <w:sz w:val="28"/>
          <w:szCs w:val="28"/>
        </w:rPr>
        <w:t>п</w:t>
      </w:r>
      <w:r w:rsidR="00F21298" w:rsidRPr="00893AD8">
        <w:rPr>
          <w:sz w:val="28"/>
          <w:szCs w:val="28"/>
        </w:rPr>
        <w:t>о проекту местного бюджета и отчету о его исполнении на террит</w:t>
      </w:r>
      <w:r w:rsidR="0062540E">
        <w:rPr>
          <w:sz w:val="28"/>
          <w:szCs w:val="28"/>
        </w:rPr>
        <w:t xml:space="preserve">ории сельского поселения Красный Строитель </w:t>
      </w:r>
      <w:r w:rsidR="00F21298" w:rsidRPr="00893AD8">
        <w:rPr>
          <w:sz w:val="28"/>
          <w:szCs w:val="28"/>
        </w:rPr>
        <w:t xml:space="preserve"> муниципального района </w:t>
      </w:r>
      <w:r w:rsidR="00F21298">
        <w:rPr>
          <w:sz w:val="28"/>
          <w:szCs w:val="28"/>
        </w:rPr>
        <w:t>Ч</w:t>
      </w:r>
      <w:r w:rsidR="00F21298" w:rsidRPr="00893AD8">
        <w:rPr>
          <w:sz w:val="28"/>
          <w:szCs w:val="28"/>
        </w:rPr>
        <w:t>елно-Вершинский Самарской области</w:t>
      </w:r>
      <w:r w:rsidR="0062540E">
        <w:rPr>
          <w:sz w:val="28"/>
          <w:szCs w:val="28"/>
        </w:rPr>
        <w:t xml:space="preserve"> </w:t>
      </w:r>
      <w:r w:rsidR="00342AF7" w:rsidRPr="00E70B8F">
        <w:rPr>
          <w:sz w:val="28"/>
          <w:szCs w:val="28"/>
        </w:rPr>
        <w:t>согласно приложению.</w:t>
      </w:r>
    </w:p>
    <w:p w:rsidR="00342AF7" w:rsidRPr="00E70B8F" w:rsidRDefault="00B41027" w:rsidP="00BD65C5">
      <w:pPr>
        <w:spacing w:line="276" w:lineRule="auto"/>
        <w:jc w:val="both"/>
        <w:rPr>
          <w:bCs/>
          <w:sz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2</w:t>
      </w:r>
      <w:r w:rsidR="00342AF7" w:rsidRPr="00E70B8F">
        <w:rPr>
          <w:sz w:val="28"/>
        </w:rPr>
        <w:t xml:space="preserve">. Опубликовать настоящее решение в газете </w:t>
      </w:r>
      <w:r w:rsidR="00342AF7" w:rsidRPr="00E70B8F">
        <w:rPr>
          <w:bCs/>
          <w:sz w:val="28"/>
        </w:rPr>
        <w:t>«</w:t>
      </w:r>
      <w:r w:rsidR="00FA166A">
        <w:rPr>
          <w:bCs/>
          <w:sz w:val="28"/>
        </w:rPr>
        <w:t>Официальный вестник</w:t>
      </w:r>
      <w:r w:rsidR="00342AF7" w:rsidRPr="00E70B8F">
        <w:rPr>
          <w:bCs/>
          <w:sz w:val="28"/>
        </w:rPr>
        <w:t xml:space="preserve">» и разместить на сайте </w:t>
      </w:r>
      <w:r w:rsidRPr="00E70B8F">
        <w:rPr>
          <w:bCs/>
          <w:sz w:val="28"/>
        </w:rPr>
        <w:t>а</w:t>
      </w:r>
      <w:r w:rsidR="00342AF7" w:rsidRPr="00E70B8F">
        <w:rPr>
          <w:bCs/>
          <w:sz w:val="28"/>
        </w:rPr>
        <w:t xml:space="preserve">дминистрации сельского поселения </w:t>
      </w:r>
      <w:r w:rsidR="0062540E">
        <w:rPr>
          <w:bCs/>
          <w:sz w:val="28"/>
        </w:rPr>
        <w:t>Красный Строитель</w:t>
      </w:r>
      <w:r w:rsidRPr="00E70B8F">
        <w:rPr>
          <w:bCs/>
          <w:sz w:val="28"/>
        </w:rPr>
        <w:t xml:space="preserve"> </w:t>
      </w:r>
      <w:r w:rsidR="00342AF7" w:rsidRPr="00E70B8F">
        <w:rPr>
          <w:bCs/>
          <w:sz w:val="28"/>
        </w:rPr>
        <w:t xml:space="preserve">муниципального района </w:t>
      </w:r>
      <w:r w:rsidR="00FA166A" w:rsidRPr="00FA166A">
        <w:rPr>
          <w:sz w:val="28"/>
        </w:rPr>
        <w:t>Челно-Вершинский</w:t>
      </w:r>
      <w:r w:rsidR="0062540E">
        <w:rPr>
          <w:sz w:val="28"/>
        </w:rPr>
        <w:t xml:space="preserve"> </w:t>
      </w:r>
      <w:r w:rsidR="00342AF7" w:rsidRPr="00E70B8F">
        <w:rPr>
          <w:bCs/>
          <w:sz w:val="28"/>
        </w:rPr>
        <w:t>Самарской области в сети «Интернет»</w:t>
      </w:r>
      <w:r w:rsidR="00342AF7" w:rsidRPr="00E70B8F">
        <w:rPr>
          <w:sz w:val="28"/>
        </w:rPr>
        <w:t>.</w:t>
      </w:r>
    </w:p>
    <w:p w:rsidR="00342AF7" w:rsidRPr="00E70B8F" w:rsidRDefault="00B41027" w:rsidP="00BD65C5">
      <w:pPr>
        <w:spacing w:line="276" w:lineRule="auto"/>
        <w:jc w:val="both"/>
        <w:rPr>
          <w:sz w:val="28"/>
          <w:szCs w:val="28"/>
        </w:rPr>
      </w:pPr>
      <w:r w:rsidRPr="00E70B8F">
        <w:rPr>
          <w:sz w:val="28"/>
          <w:szCs w:val="28"/>
        </w:rPr>
        <w:tab/>
      </w:r>
      <w:r w:rsidR="00D91F1E">
        <w:rPr>
          <w:sz w:val="28"/>
          <w:szCs w:val="28"/>
        </w:rPr>
        <w:t>3</w:t>
      </w:r>
      <w:r w:rsidR="00342AF7" w:rsidRPr="00E70B8F">
        <w:rPr>
          <w:sz w:val="28"/>
          <w:szCs w:val="28"/>
        </w:rPr>
        <w:t xml:space="preserve">. </w:t>
      </w:r>
      <w:r w:rsidR="00342AF7" w:rsidRPr="00E70B8F">
        <w:rPr>
          <w:bCs/>
          <w:sz w:val="28"/>
          <w:szCs w:val="28"/>
        </w:rPr>
        <w:t>Настоящее решение вступает в силу со дня официального опубликования</w:t>
      </w:r>
      <w:r w:rsidR="00342AF7" w:rsidRPr="00E70B8F">
        <w:rPr>
          <w:sz w:val="28"/>
          <w:szCs w:val="28"/>
        </w:rPr>
        <w:t xml:space="preserve">. </w:t>
      </w:r>
    </w:p>
    <w:p w:rsidR="00342AF7" w:rsidRDefault="00342AF7" w:rsidP="00342AF7">
      <w:pPr>
        <w:ind w:firstLine="709"/>
        <w:jc w:val="both"/>
        <w:rPr>
          <w:sz w:val="28"/>
          <w:szCs w:val="28"/>
        </w:rPr>
      </w:pPr>
    </w:p>
    <w:p w:rsidR="00BD65C5" w:rsidRPr="00E70B8F" w:rsidRDefault="00BD65C5" w:rsidP="00342AF7">
      <w:pPr>
        <w:ind w:firstLine="709"/>
        <w:jc w:val="both"/>
        <w:rPr>
          <w:sz w:val="28"/>
          <w:szCs w:val="28"/>
        </w:rPr>
      </w:pPr>
    </w:p>
    <w:p w:rsidR="00342AF7" w:rsidRPr="00E70B8F" w:rsidRDefault="00342AF7" w:rsidP="00342AF7">
      <w:pPr>
        <w:rPr>
          <w:noProof/>
          <w:sz w:val="28"/>
          <w:szCs w:val="28"/>
        </w:rPr>
      </w:pPr>
      <w:r w:rsidRPr="00E70B8F">
        <w:rPr>
          <w:noProof/>
          <w:sz w:val="28"/>
          <w:szCs w:val="28"/>
        </w:rPr>
        <w:t>Председатель Собрания представителей</w:t>
      </w:r>
    </w:p>
    <w:p w:rsidR="00B41027" w:rsidRPr="00E70B8F" w:rsidRDefault="00342AF7" w:rsidP="00342AF7">
      <w:pPr>
        <w:rPr>
          <w:sz w:val="28"/>
          <w:szCs w:val="28"/>
        </w:rPr>
      </w:pP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Pr="00E70B8F">
        <w:rPr>
          <w:sz w:val="28"/>
          <w:szCs w:val="28"/>
        </w:rPr>
        <w:t xml:space="preserve">поселения </w:t>
      </w:r>
      <w:r w:rsidR="0062540E">
        <w:rPr>
          <w:sz w:val="28"/>
          <w:szCs w:val="28"/>
        </w:rPr>
        <w:t>Красный Строитель                                    Т.В.Жулина</w:t>
      </w:r>
      <w:r w:rsidR="00B41027" w:rsidRPr="00E70B8F">
        <w:rPr>
          <w:sz w:val="28"/>
          <w:szCs w:val="28"/>
        </w:rPr>
        <w:t xml:space="preserve"> </w:t>
      </w:r>
    </w:p>
    <w:p w:rsidR="00342AF7" w:rsidRPr="00E70B8F" w:rsidRDefault="00342AF7" w:rsidP="00342AF7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 w:rsidR="00FA166A">
        <w:rPr>
          <w:sz w:val="28"/>
          <w:szCs w:val="28"/>
        </w:rPr>
        <w:t>Челно-Вершинский</w:t>
      </w:r>
    </w:p>
    <w:p w:rsidR="00DB044B" w:rsidRDefault="00DB044B" w:rsidP="00342AF7">
      <w:pPr>
        <w:rPr>
          <w:noProof/>
          <w:sz w:val="28"/>
          <w:szCs w:val="28"/>
        </w:rPr>
      </w:pPr>
    </w:p>
    <w:p w:rsidR="00DB044B" w:rsidRPr="00E70B8F" w:rsidRDefault="00DB044B" w:rsidP="00DB044B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Глава </w:t>
      </w:r>
      <w:r w:rsidRPr="00E70B8F">
        <w:rPr>
          <w:sz w:val="28"/>
          <w:szCs w:val="28"/>
        </w:rPr>
        <w:t>с</w:t>
      </w:r>
      <w:r w:rsidRPr="00E70B8F">
        <w:rPr>
          <w:noProof/>
          <w:sz w:val="28"/>
          <w:szCs w:val="28"/>
        </w:rPr>
        <w:t xml:space="preserve">ельского </w:t>
      </w:r>
      <w:r w:rsidR="0062540E">
        <w:rPr>
          <w:sz w:val="28"/>
          <w:szCs w:val="28"/>
        </w:rPr>
        <w:t>поселения Красный Строитель</w:t>
      </w:r>
      <w:r w:rsidRPr="00E70B8F">
        <w:rPr>
          <w:sz w:val="28"/>
          <w:szCs w:val="28"/>
        </w:rPr>
        <w:t xml:space="preserve"> </w:t>
      </w:r>
    </w:p>
    <w:p w:rsidR="00DB044B" w:rsidRDefault="00DB044B" w:rsidP="00DB044B">
      <w:pPr>
        <w:rPr>
          <w:sz w:val="28"/>
          <w:szCs w:val="28"/>
        </w:rPr>
      </w:pPr>
      <w:r w:rsidRPr="00E70B8F">
        <w:rPr>
          <w:noProof/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Челно-Вершинский</w:t>
      </w:r>
      <w:r w:rsidR="0062540E">
        <w:rPr>
          <w:sz w:val="28"/>
          <w:szCs w:val="28"/>
        </w:rPr>
        <w:t xml:space="preserve">                           Н.В.Щуренкова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решению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Собрания представите</w:t>
      </w:r>
      <w:r w:rsidR="0062540E">
        <w:rPr>
          <w:rFonts w:ascii="Times New Roman" w:hAnsi="Times New Roman" w:cs="Times New Roman"/>
          <w:sz w:val="22"/>
          <w:szCs w:val="22"/>
        </w:rPr>
        <w:t>лей сельского поселения Красный Строитель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Челно-Вершинский 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9B4E78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645ACC" w:rsidRDefault="009B4E78" w:rsidP="009B4E78">
      <w:pPr>
        <w:pStyle w:val="ConsPlusTitlePage"/>
        <w:jc w:val="right"/>
        <w:rPr>
          <w:rFonts w:ascii="Times New Roman" w:hAnsi="Times New Roman" w:cs="Times New Roman"/>
          <w:sz w:val="22"/>
          <w:szCs w:val="22"/>
        </w:rPr>
      </w:pP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9462A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a"/>
        <w:numPr>
          <w:ilvl w:val="0"/>
          <w:numId w:val="0"/>
        </w:numPr>
        <w:spacing w:line="360" w:lineRule="auto"/>
      </w:pPr>
      <w:r w:rsidRPr="0089462A">
        <w:t>1. Общие положения</w:t>
      </w:r>
    </w:p>
    <w:p w:rsidR="009B4E78" w:rsidRPr="0089462A" w:rsidRDefault="009B4E78" w:rsidP="009B4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 и определяет порядок организации и проведения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62540E">
        <w:rPr>
          <w:rFonts w:ascii="Times New Roman" w:hAnsi="Times New Roman" w:cs="Times New Roman"/>
          <w:sz w:val="28"/>
          <w:szCs w:val="28"/>
        </w:rPr>
        <w:t>сельского поселения Красный Строитель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поселения)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по проекту местного бюджета и отчету о его исполнении.</w:t>
      </w:r>
    </w:p>
    <w:p w:rsidR="009B4E78" w:rsidRPr="00645ACC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t>1.2. Пу</w:t>
      </w:r>
      <w:bookmarkStart w:id="1" w:name="_GoBack"/>
      <w:bookmarkEnd w:id="1"/>
      <w:r w:rsidRPr="0089462A">
        <w:t>бличные слушания по проекту местного бюджета и отчету</w:t>
      </w:r>
      <w:r w:rsidRPr="0089462A">
        <w:br/>
        <w:t xml:space="preserve">о его исполнении являются формой </w:t>
      </w:r>
      <w:r w:rsidRPr="0089462A">
        <w:rPr>
          <w:color w:val="000000"/>
        </w:rPr>
        <w:t xml:space="preserve">непосредственного участия населения </w:t>
      </w:r>
      <w:r w:rsidRPr="0089462A">
        <w:rPr>
          <w:color w:val="000000"/>
        </w:rPr>
        <w:br/>
        <w:t xml:space="preserve">в осуществлении местного самоуправления на территории </w:t>
      </w:r>
      <w:r>
        <w:rPr>
          <w:color w:val="000000"/>
        </w:rPr>
        <w:t>поселения</w:t>
      </w:r>
      <w:r w:rsidRPr="0089462A">
        <w:rPr>
          <w:color w:val="000000"/>
        </w:rPr>
        <w:t>.</w:t>
      </w:r>
    </w:p>
    <w:p w:rsidR="009B4E78" w:rsidRPr="0089462A" w:rsidRDefault="009B4E78" w:rsidP="009B4E78">
      <w:pPr>
        <w:pStyle w:val="1"/>
        <w:numPr>
          <w:ilvl w:val="0"/>
          <w:numId w:val="0"/>
        </w:numPr>
        <w:tabs>
          <w:tab w:val="num" w:pos="1276"/>
        </w:tabs>
        <w:spacing w:line="240" w:lineRule="auto"/>
        <w:ind w:firstLine="709"/>
      </w:pPr>
      <w:r w:rsidRPr="0089462A">
        <w:rPr>
          <w:color w:val="000000"/>
        </w:rPr>
        <w:t xml:space="preserve">1.3. </w:t>
      </w:r>
      <w:r w:rsidRPr="0089462A">
        <w:t xml:space="preserve">Участие населения </w:t>
      </w:r>
      <w:r>
        <w:rPr>
          <w:color w:val="000000"/>
        </w:rPr>
        <w:t>поселения</w:t>
      </w:r>
      <w:r w:rsidRPr="0089462A">
        <w:t>в публичных слушаниях по проекту местного бюджета и отчету о его исполнении основывается на принципах законности и добровольности такого участия.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Инициатива проведения публичных слушаний по проекту местного бюджета и отчету о его исполнении. Решение о назначении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2.1. Публичные слушания по проекту местного бюджета </w:t>
      </w:r>
      <w:r w:rsidRPr="0089462A">
        <w:rPr>
          <w:sz w:val="28"/>
          <w:szCs w:val="28"/>
        </w:rPr>
        <w:br/>
        <w:t xml:space="preserve">и отчету о его исполнении проводятся по инициативе населения </w:t>
      </w:r>
      <w:r w:rsidRPr="00645ACC">
        <w:rPr>
          <w:color w:val="000000"/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Собрания представителей поселения или главы поселения.</w:t>
      </w:r>
    </w:p>
    <w:p w:rsidR="009B4E78" w:rsidRPr="0089462A" w:rsidRDefault="009B4E78" w:rsidP="009B4E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62A">
        <w:rPr>
          <w:sz w:val="28"/>
          <w:szCs w:val="28"/>
        </w:rPr>
        <w:t xml:space="preserve">2.2. Публичные слушания по проекту местного бюджета </w:t>
      </w:r>
      <w:r w:rsidRPr="0089462A">
        <w:rPr>
          <w:sz w:val="28"/>
          <w:szCs w:val="28"/>
        </w:rPr>
        <w:br/>
        <w:t>и отчету о его исполнении, проводимые по инициативе населения</w:t>
      </w:r>
      <w:r>
        <w:rPr>
          <w:sz w:val="28"/>
          <w:szCs w:val="28"/>
        </w:rPr>
        <w:t xml:space="preserve"> поселения</w:t>
      </w:r>
      <w:r w:rsidRPr="0089462A">
        <w:rPr>
          <w:sz w:val="28"/>
          <w:szCs w:val="28"/>
        </w:rPr>
        <w:t xml:space="preserve"> или </w:t>
      </w:r>
      <w:r>
        <w:rPr>
          <w:sz w:val="28"/>
          <w:szCs w:val="28"/>
        </w:rPr>
        <w:t>Собрания представителей поселения</w:t>
      </w:r>
      <w:r w:rsidRPr="0089462A">
        <w:rPr>
          <w:sz w:val="28"/>
          <w:szCs w:val="28"/>
        </w:rPr>
        <w:t xml:space="preserve">, назначаются </w:t>
      </w:r>
      <w:r>
        <w:rPr>
          <w:sz w:val="28"/>
          <w:szCs w:val="28"/>
        </w:rPr>
        <w:t>Собранием представителей поселения</w:t>
      </w:r>
      <w:r w:rsidRPr="0089462A">
        <w:rPr>
          <w:sz w:val="28"/>
          <w:szCs w:val="28"/>
        </w:rPr>
        <w:t xml:space="preserve">, а по инициативе главы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 xml:space="preserve"> - главой </w:t>
      </w:r>
      <w:r>
        <w:rPr>
          <w:sz w:val="28"/>
          <w:szCs w:val="28"/>
        </w:rPr>
        <w:t>поселения</w:t>
      </w:r>
      <w:r w:rsidRPr="0089462A">
        <w:rPr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2.3. Населением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для выдвижения инициативы проведения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 должна быть образована инициативная группа граждан в количестве не менее 10 (десяти)человек, обладающих активным избирательным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правом,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2.4. Создание инициативной группы оформляется протоколом,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к которому прилагаются список граждан, вошедших </w:t>
      </w:r>
      <w:r w:rsidRPr="0089462A">
        <w:rPr>
          <w:rFonts w:ascii="Times New Roman" w:hAnsi="Times New Roman" w:cs="Times New Roman"/>
          <w:sz w:val="28"/>
          <w:szCs w:val="28"/>
        </w:rPr>
        <w:br/>
        <w:t>в инициативную группу, с указанием их индивидуальных сведений (Ф.И.О., даты рождения, места жительства, данных документа, удостоверяющего личность), подготовленный по форме согласно Приложению 1 к настоящему Положению,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атакже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данных, составленные по форме согласно Приложению 2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Протокол должен быть подписан всеми гражданами, вошедшими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в инициативную группу.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Инициативная группа в течение 5 (пяти) дней со дня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ее создания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протокол создания инициативной группы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 приложением списка граждан, вошедших в инициативную группу, а также их согласий на обработку персональных данных.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2.5. В поддержку инициативы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инициативной группой должно быть собрано не менее 0,1% подписей от числа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Информация о количестве граждан, обладающих активным избирательным правом,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, может быть запрошена инициативной группой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, которая предоставляет информацию инициативной группе в течение 7 (семи)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со дня поступления запроса.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2.6. В случае проведения публичных слушаний по проекту местного бюджета и отчету о его исполнении по инициативе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такие публичные слушания назначаются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89462A">
        <w:rPr>
          <w:rFonts w:ascii="Times New Roman" w:hAnsi="Times New Roman" w:cs="Times New Roman"/>
          <w:sz w:val="28"/>
          <w:szCs w:val="28"/>
        </w:rPr>
        <w:t xml:space="preserve">2.7. Инициативная группа направляет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обращение с предложением назначить публичные слушания по проекту местного бюджета и отчету о его исполнении (далее - Обращение).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Обращению должны быть приложены: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протокол создания инициативной группы с приложением списка граждан, вошедших в инициативную группу, а также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их согласий на обработку персональных данных;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подписные листы с подписями граждан, поддержавших инициативу проведения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исполнении,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подготовленные по форме согласно Приложению 3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Положению, с приложением их согласий на обработку персональных данных, составленных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пояснительная записка в произвольной форме по существу вопроса, предлагаемого к рассмотрению на публичных слушаниях по проекту местного бюджета и отчету о его исполнении, с приложением проекта (вопроса), информационных, аналитических материалов, относящихся к теме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89462A">
        <w:rPr>
          <w:rFonts w:ascii="Times New Roman" w:hAnsi="Times New Roman" w:cs="Times New Roman"/>
          <w:sz w:val="28"/>
          <w:szCs w:val="28"/>
        </w:rPr>
        <w:t xml:space="preserve">2.8.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Pr="0089462A">
        <w:rPr>
          <w:rFonts w:ascii="Times New Roman" w:hAnsi="Times New Roman" w:cs="Times New Roman"/>
          <w:sz w:val="28"/>
          <w:szCs w:val="28"/>
        </w:rPr>
        <w:t>в назначении публичных слушаний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 являются: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вопрос, выносимый на публичные слушания по проекту местного бюджета и отчету о его исполнении, направлен на возбуждение ненависти либо вражды, а также на унижение достоинства 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не представлены документы, указанные в пункте 2.7 настоящего Положения;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собрано недостаточное количество подписей, предусмотренных для инициирования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2.9. Обращение инициативной группы рассматривается  </w:t>
      </w:r>
      <w:r>
        <w:rPr>
          <w:rFonts w:ascii="Times New Roman" w:hAnsi="Times New Roman" w:cs="Times New Roman"/>
          <w:sz w:val="28"/>
          <w:szCs w:val="28"/>
        </w:rPr>
        <w:t>Собранием представителей поселения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в течение 30 (тридцати) дней со дня поступления Обращения.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 результатам рассмотрения Обращения: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оснований, предусмотренных пунктом 2.8 настоящего Положения, для отказа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Обращение выносится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принятия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решения о назначении публичных слушаний по проекту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бюджетаи отчету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в случае наличия одного из оснований, предусмотренных </w:t>
      </w:r>
      <w:hyperlink w:anchor="P65" w:history="1">
        <w:r w:rsidRPr="0089462A">
          <w:rPr>
            <w:rFonts w:ascii="Times New Roman" w:hAnsi="Times New Roman" w:cs="Times New Roman"/>
            <w:sz w:val="28"/>
            <w:szCs w:val="28"/>
          </w:rPr>
          <w:t xml:space="preserve"> пунктом 2.8</w:t>
        </w:r>
      </w:hyperlink>
      <w:r w:rsidRPr="0089462A">
        <w:rPr>
          <w:rFonts w:ascii="Times New Roman" w:hAnsi="Times New Roman" w:cs="Times New Roman"/>
          <w:sz w:val="28"/>
          <w:szCs w:val="28"/>
        </w:rPr>
        <w:t xml:space="preserve"> настоящего Положения, для отказа в назначении публичных слушаний по проекту местного бюджета и отчету о его исполнении подготавливается мотивированный отказ в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2.10. Мотивированный отказ в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направляется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почте уполномоченному представителю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 Мотивированный отказ в назначении публичных слушаний по проекту местного бюджета и отчету о его исполнении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может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быть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обжалован в судебном порядке.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2.11. В случае вынесения Обращения на ближайшее заседание </w:t>
      </w:r>
      <w:r>
        <w:rPr>
          <w:rFonts w:ascii="Times New Roman" w:hAnsi="Times New Roman" w:cs="Times New Roman"/>
          <w:sz w:val="28"/>
          <w:szCs w:val="28"/>
        </w:rPr>
        <w:t>Собрания представителей поселения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назначении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публичныхслушаний по проекту местного бюджета и отчету о его исполнении уполномоченн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462A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и/или вручается ему лично под роспись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2.12. Решение о назначении публичных слушаний по проекту местного бюджета и отчету о его исполнении подлежит официальному опубликованию (обнародованию) в течение 10 (десяти)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о назначении таких публичных слушаний.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по проекту местного бюджета и отчету о его исполнении определяются: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соответствующего проекта (отчета);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срок проведения публичных слушаний по проекту местного бюджета и отчету о его исполнении;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орган (лицо), уполномоченный на подготовку и проведение публичных слушаний по проекту местного бюджета и отчету о его исполнении (далее - организатор публичных слушаний по проекту местного бюджета и отчету о его исполнении);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мероприятия, проводимые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форма обсуждения населением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проекта (отчета), вынесенного на публичные слушания;</w:t>
      </w:r>
    </w:p>
    <w:p w:rsidR="009B4E7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порядок и сроки приема предложений и замечаний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(отчету);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опубликования заключения о результатах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иная информация, необходимая в соответствии </w:t>
      </w:r>
      <w:r w:rsidRPr="0089462A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законодательством, настоящим Положением.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Подготовка и проведение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>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3.1. Подготовка и проведение публичных слушаний по проекту местного бюджета и отчету о его исполнении осуществляются органом местного самоуправления, принявшим решение о назначении публичных слушаний, или уполномоченным им органом (лицом).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3.2. Подготовка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включает в себя организационно-техническое, информационное обеспечение проведения  таких публичных слушаний.</w:t>
      </w:r>
    </w:p>
    <w:p w:rsidR="009B4E78" w:rsidRPr="00694ED8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3.3. Срок проведения публичных слушаний по проекту местного бюджета и отчету о его исполнении </w:t>
      </w:r>
      <w:r w:rsidRPr="00645AC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45ACC">
        <w:rPr>
          <w:rFonts w:ascii="Times New Roman" w:hAnsi="Times New Roman" w:cs="Times New Roman"/>
          <w:sz w:val="28"/>
          <w:szCs w:val="28"/>
        </w:rPr>
        <w:t>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3.4. Источником финансирования расходов на проведение публичных слушаний по проекту местного бюджета и отчету о его исполнении являются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>.</w:t>
      </w: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 Оповещение о начале публичных слушаний по проекту местного бюджета 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4.1. Организатор публичных слушаний по проекту местного бюджета и отчету о его исполнении опубликовывает оповещение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начале публичных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89462A">
        <w:rPr>
          <w:rFonts w:ascii="Times New Roman" w:hAnsi="Times New Roman" w:cs="Times New Roman"/>
          <w:sz w:val="28"/>
          <w:szCs w:val="28"/>
        </w:rPr>
        <w:t xml:space="preserve"> не менее чем за 7 (семь) дней до дня размещения проекта (отчета), подлежащего рассмотрению на таких публичных слушаниях, по форме согласно Приложению № 4 к настоящему Положению.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4.2. Оповещение о начале публичных слушаний по проекту местного бюджета и отчету о его исполнении распространяется на информационных стендах, оборудованных около здания организатора публичных слушаний по проекту местного бюджета и отчету о его исполнении, в местах массового скопления граждан.</w:t>
      </w:r>
    </w:p>
    <w:p w:rsidR="009B4E78" w:rsidRPr="0089462A" w:rsidRDefault="009B4E78" w:rsidP="009B4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Информационные стенды, оборудованные около здания организатора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для размещения оповещения о начале таких публичных слушаний, должны быть свободными от иной информации,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не связанной с организацией и проведением таких публичных слушаний.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Участие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в обсуждении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проекта (отчета). Протокол публичных слушаний по проекту местного бюджета и отчету о его исполнении и заключение</w:t>
      </w:r>
    </w:p>
    <w:p w:rsidR="009B4E78" w:rsidRPr="0089462A" w:rsidRDefault="009B4E78" w:rsidP="009B4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5.1.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проводятся посредством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обсуждении проекта (отчета) в форме открытых встреч (далее - собрание),в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форме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сбора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мнений(отзывов) с использованием средств Интернета, почтовой связи, посредством электронной почты и в иной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не запрещенной законодательством форме, определенной решением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5.2. В случае если проект (отчет) подлежит обсуждению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на собрании, в решении о назначении публичных слушаний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проекту местного бюджета и отчету о его исполнении указываются сведения о дате, времени и месте проведения собрания, </w:t>
      </w:r>
      <w:r w:rsidRPr="0089462A">
        <w:rPr>
          <w:rFonts w:ascii="Times New Roman" w:hAnsi="Times New Roman" w:cs="Times New Roman"/>
          <w:sz w:val="28"/>
          <w:szCs w:val="28"/>
        </w:rPr>
        <w:br/>
        <w:t>о председательствующем на собрании.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К основным функциям председательствующего на собрании относятся определение регламента обсуждения проекта (отчета), ведение обсуждения проекта(отчета),осуществление</w:t>
      </w:r>
      <w:r w:rsidR="0062540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контроля за порядком обсуждения проекта (отчета),вынесенного на публичные слушания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До начала проведения собрания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проводится регистрация лиц, изъявивших желание выступить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по предмету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>и отчету о его исполнении, чьи права и законные интересы могут быть затронуты рассматриваемым проектом (отчетом).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Председательствующий на собрании открывает собрание, оглашает наименование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проекта(отчета),вынесенного на публичные слушания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исполнении, основания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причины проведения таких публичных слушаний, ознак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462A">
        <w:rPr>
          <w:rFonts w:ascii="Times New Roman" w:hAnsi="Times New Roman" w:cs="Times New Roman"/>
          <w:sz w:val="28"/>
          <w:szCs w:val="28"/>
        </w:rPr>
        <w:t xml:space="preserve">мливает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с регламентом обсуждения проекта (отчета), в том числе с порядком выступления по предмету таких публичных слушаний.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5.3. В случае если обсуждение проекта (отчета) осуществляется в форме сбора мнений (отзывов), в решении о назначении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местного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бюджета и отчету о его исполнении указываются порядок и сроки приема мнений (отзывов),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(отчету) с указанием средств связи, посредством которых такие мнения (отзывы), предложения и замечания принимаются.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5.4. Проведение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их результат фиксируются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в протоколе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исполнении, заключении о результатах публичных слушаний по проекту местного бюджета и отчету о его 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5.5. Протокол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ведется </w:t>
      </w:r>
      <w:r w:rsidRPr="0089462A">
        <w:rPr>
          <w:rFonts w:ascii="Times New Roman" w:hAnsi="Times New Roman" w:cs="Times New Roman"/>
          <w:sz w:val="28"/>
          <w:szCs w:val="28"/>
        </w:rPr>
        <w:t xml:space="preserve">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  <w:t>в течение всего</w:t>
      </w:r>
      <w:r w:rsidRPr="0089462A">
        <w:rPr>
          <w:rFonts w:ascii="Times New Roman" w:hAnsi="Times New Roman" w:cs="Times New Roman"/>
          <w:sz w:val="28"/>
          <w:szCs w:val="28"/>
        </w:rPr>
        <w:t xml:space="preserve"> срока проведения публичных слушаний по проекту местного бюджета и отчету о его исполнении и содержит следующие данные: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наименование проекта (отчета), вынесенного на публичные слушания по проекту местного бюджета и отчету о его исполнении;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форму обсуждения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 xml:space="preserve"> проекта (отчета);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дату, время, место проведения собрания и количество лиц, выступивших по предмету публичных слушаний по проекту местного бюджета и отчету о его исполнении (в случае, если проект (отчет) обсуждался на собрании);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информацию о мнении, выраженном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462A">
        <w:rPr>
          <w:rFonts w:ascii="Times New Roman" w:hAnsi="Times New Roman" w:cs="Times New Roman"/>
          <w:sz w:val="28"/>
          <w:szCs w:val="28"/>
        </w:rPr>
        <w:t>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- поступившие предложения и замечания по проекту (отчету);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- принятые решения (рекомендации организатора публичных слушаний по проекту местного бюджета и отчету о его исполнении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об отражении предложений и замечаний в проекте (вопросе), вынесенном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на такие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публичные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слушания,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либо об их отклонении), включая </w:t>
      </w:r>
      <w:r>
        <w:rPr>
          <w:rFonts w:ascii="Times New Roman" w:hAnsi="Times New Roman" w:cs="Times New Roman"/>
          <w:sz w:val="28"/>
          <w:szCs w:val="28"/>
        </w:rPr>
        <w:br/>
        <w:t>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5.6. На основании протокола публичных слушаний по проекту местного бюджета и отчету о его исполнении организатором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по проекту местного бюджета и отчету о его исполнении</w:t>
      </w:r>
      <w:r>
        <w:rPr>
          <w:rFonts w:ascii="Times New Roman" w:hAnsi="Times New Roman" w:cs="Times New Roman"/>
          <w:sz w:val="28"/>
          <w:szCs w:val="28"/>
        </w:rPr>
        <w:t xml:space="preserve"> в течение 2 (двух) рабочих дней со дня окончания срока проведения публичных слушаний</w:t>
      </w:r>
      <w:r w:rsidRPr="0089462A">
        <w:rPr>
          <w:rFonts w:ascii="Times New Roman" w:hAnsi="Times New Roman" w:cs="Times New Roman"/>
          <w:sz w:val="28"/>
          <w:szCs w:val="28"/>
        </w:rPr>
        <w:t xml:space="preserve"> оформляется заключение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результатах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публичныхслушанийпо проекту местного бюджета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отчету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о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его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исполнении.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В указанном заключении отражаются обобщенные сведения, </w:t>
      </w:r>
      <w:r w:rsidRPr="0089462A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полученные при проведении публичных слушаний по проекту местного бюджета и отчету о его исполнении, принятые решения (рекомендации организатора публичных слушаний по проекту местного бюджета и отчету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о его исполнении об отражении предложений и замечаний в проекте (отчете), вынесенном на такие публичные слушания, либо об их отклонении), включая их мотивированное обоснование.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5.7. Протокол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и заключение о результатах публичных слушаний по проекту местного бюджета и отчету о его исполнении подписываются организатором публичных слушаний по проекту местного бюджета и отчету о его исполнении и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89462A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проведения публичных слушаний направляются для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поселения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 xml:space="preserve">или главе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9462A">
        <w:rPr>
          <w:rFonts w:ascii="Times New Roman" w:hAnsi="Times New Roman" w:cs="Times New Roman"/>
          <w:sz w:val="28"/>
          <w:szCs w:val="28"/>
        </w:rPr>
        <w:t>в зависимости от того, кем назначено проведение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 проекту местного бюджета и отчету о его исполнении подлежит официальному опубликованию (обнародованию) в срок, предус</w:t>
      </w:r>
      <w:r>
        <w:rPr>
          <w:rFonts w:ascii="Times New Roman" w:hAnsi="Times New Roman" w:cs="Times New Roman"/>
          <w:sz w:val="28"/>
          <w:szCs w:val="28"/>
        </w:rPr>
        <w:t>мотренный решением о назначении</w:t>
      </w:r>
      <w:r w:rsidRPr="0089462A">
        <w:rPr>
          <w:rFonts w:ascii="Times New Roman" w:hAnsi="Times New Roman" w:cs="Times New Roman"/>
          <w:sz w:val="28"/>
          <w:szCs w:val="28"/>
        </w:rPr>
        <w:t xml:space="preserve"> таких публичных слушаний.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итогам проведения публичных слушаний по проекту местного бюджета и отчету о его исполнении могут быть приняты резолюции, рекомендации и обращения: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Собранию представителей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жителям поселения;</w:t>
      </w:r>
    </w:p>
    <w:p w:rsidR="009B4E78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 государственной власти;</w:t>
      </w:r>
    </w:p>
    <w:p w:rsidR="009B4E78" w:rsidRPr="0089462A" w:rsidRDefault="009B4E78" w:rsidP="009B4E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предприятиям, учреждениям и организациям, расположенным на территории поселения.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89462A">
        <w:rPr>
          <w:rFonts w:ascii="Times New Roman" w:hAnsi="Times New Roman" w:cs="Times New Roman"/>
          <w:sz w:val="28"/>
          <w:szCs w:val="28"/>
        </w:rPr>
        <w:t>СПИСОК</w:t>
      </w:r>
    </w:p>
    <w:p w:rsidR="009B4E78" w:rsidRPr="0089462A" w:rsidRDefault="009B4E78" w:rsidP="009B4E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ГРАЖДАН, ВОШЕДШИХ В ИНИЦИАТИВНУЮ ГРУППУ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28"/>
        <w:gridCol w:w="1701"/>
        <w:gridCol w:w="3288"/>
        <w:gridCol w:w="1417"/>
      </w:tblGrid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 дата рождения</w:t>
            </w: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кем и когда выдан) или данные иного документа, удостоверяющего личность</w:t>
            </w: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709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67"/>
      <w:bookmarkEnd w:id="5"/>
      <w:r w:rsidRPr="0089462A">
        <w:rPr>
          <w:rFonts w:ascii="Times New Roman" w:hAnsi="Times New Roman" w:cs="Times New Roman"/>
          <w:sz w:val="26"/>
          <w:szCs w:val="26"/>
        </w:rPr>
        <w:t>СОГЛАСИЕ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Я, ___________________________________________________________,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   персональных данных)</w:t>
      </w: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зарегистрированный(ая) по адресу:__________________________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89462A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паспорт серия ________ № ______________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выдан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 xml:space="preserve">   (кем и когда выдан)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в  соответствии  со  статьей 9  Федерального  закона  от 27 июля 2006 года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№ 152-ФЗ   «О  персональных  данных»  даю  согласие  представительному органу муниципального образования, а также органу (лицу), уполномоченному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на   подготовку   и  проведение  публичных  слушаний,  на автоматизированную, </w:t>
      </w:r>
      <w:r w:rsidRPr="0089462A">
        <w:rPr>
          <w:rFonts w:ascii="Times New Roman" w:hAnsi="Times New Roman" w:cs="Times New Roman"/>
          <w:sz w:val="26"/>
          <w:szCs w:val="26"/>
        </w:rPr>
        <w:br/>
        <w:t>а   также  без  использования  средств  автоматизации обработку персональных данных _____________________________________________________________,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462A">
        <w:rPr>
          <w:rFonts w:ascii="Times New Roman" w:hAnsi="Times New Roman" w:cs="Times New Roman"/>
          <w:i/>
          <w:sz w:val="26"/>
          <w:szCs w:val="26"/>
        </w:rPr>
        <w:t>(фамилия, имя, отчество лица, дающего согласие на обработку персональных данных)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включая  сбор,  запись,  систематизацию,  накопление,  хранение,  уточнение (обновление, изменение), извлечение, использование,    передачу (распространение, предоставление, доступ),  блокирование, обезличивание, удаление, уничтожение персональных данных.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Персональные  данные  предоставляются для обработки </w:t>
      </w:r>
      <w:r w:rsidRPr="0089462A">
        <w:rPr>
          <w:rFonts w:ascii="Times New Roman" w:hAnsi="Times New Roman" w:cs="Times New Roman"/>
          <w:sz w:val="26"/>
          <w:szCs w:val="26"/>
        </w:rPr>
        <w:br/>
        <w:t xml:space="preserve">в целях обеспечения соблюдения  законодательства  Российской Федерации, реализации Положения о публичных слушаниях по проекту местного бюджета </w:t>
      </w:r>
      <w:r w:rsidRPr="0089462A">
        <w:rPr>
          <w:rFonts w:ascii="Times New Roman" w:hAnsi="Times New Roman" w:cs="Times New Roman"/>
          <w:sz w:val="26"/>
          <w:szCs w:val="26"/>
        </w:rPr>
        <w:br/>
        <w:t>и отчету о его исполнении</w:t>
      </w:r>
      <w:r w:rsidRPr="0089462A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Pr="0089462A">
        <w:rPr>
          <w:rFonts w:ascii="Times New Roman" w:hAnsi="Times New Roman" w:cs="Times New Roman"/>
          <w:sz w:val="26"/>
          <w:szCs w:val="26"/>
        </w:rPr>
        <w:t>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 отозвано  в  письменной  форме путем направления в </w:t>
      </w:r>
      <w:r w:rsidRPr="00645ACC">
        <w:rPr>
          <w:rFonts w:ascii="Times New Roman" w:hAnsi="Times New Roman" w:cs="Times New Roman"/>
          <w:sz w:val="26"/>
          <w:szCs w:val="26"/>
        </w:rPr>
        <w:t>Собрание представителей поселения</w:t>
      </w:r>
      <w:r w:rsidRPr="0089462A">
        <w:rPr>
          <w:rFonts w:ascii="Times New Roman" w:hAnsi="Times New Roman" w:cs="Times New Roman"/>
          <w:sz w:val="26"/>
          <w:szCs w:val="26"/>
        </w:rPr>
        <w:t xml:space="preserve"> письменного сообщения об указанном отзыве в произвольной форме.</w:t>
      </w: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>«___»___________20___г.  ___________/_______________________/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9462A">
        <w:rPr>
          <w:rFonts w:ascii="Times New Roman" w:hAnsi="Times New Roman" w:cs="Times New Roman"/>
          <w:sz w:val="26"/>
          <w:szCs w:val="26"/>
        </w:rPr>
        <w:t xml:space="preserve">              (дата)                           (подпись)    (расшифровка подписи)</w:t>
      </w:r>
    </w:p>
    <w:p w:rsidR="009B4E78" w:rsidRPr="0089462A" w:rsidRDefault="00CE214E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B4E78" w:rsidRPr="0089462A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12"/>
      <w:bookmarkEnd w:id="6"/>
      <w:r w:rsidRPr="0089462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 ОТЧЕТУ О ЕГО ИСПОЛНЕНИИ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9B4E78" w:rsidRPr="0089462A" w:rsidRDefault="00CE214E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9B4E78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    Мы,  нижеподписавшиеся, поддерживаем инициативную группу, выступившую с инициативой  проведения  публичных  слушаний по проекту местного бюджета и отчету о его исполнении в </w:t>
      </w:r>
      <w:r w:rsidR="00CE214E">
        <w:rPr>
          <w:rFonts w:ascii="Times New Roman" w:hAnsi="Times New Roman" w:cs="Times New Roman"/>
          <w:sz w:val="28"/>
          <w:szCs w:val="28"/>
        </w:rPr>
        <w:t xml:space="preserve">сельском поселении Красный Строитель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474"/>
        <w:gridCol w:w="1418"/>
        <w:gridCol w:w="1275"/>
        <w:gridCol w:w="1587"/>
        <w:gridCol w:w="1531"/>
        <w:gridCol w:w="1134"/>
      </w:tblGrid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Серия и номер паспорта или данные иного документа, удостоверяющего личность</w:t>
            </w: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Подпись гражданина, поддержавшего инициативу проведения публичных слушаний</w:t>
            </w: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462A">
              <w:rPr>
                <w:rFonts w:ascii="Times New Roman" w:hAnsi="Times New Roman" w:cs="Times New Roman"/>
              </w:rPr>
              <w:t>Дата внесения подписи</w:t>
            </w: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78" w:rsidRPr="0089462A" w:rsidTr="00645ACC">
        <w:tc>
          <w:tcPr>
            <w:tcW w:w="48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4E78" w:rsidRPr="0089462A" w:rsidRDefault="009B4E78" w:rsidP="00645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отчество, адрес места жительства, серия и номер паспорта или данные иного документа, удостоверяющего личность, лица, собиравшего подписи)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(подпись и дата ее внесения)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                       (подпись и дата ее внесения)</w:t>
      </w:r>
    </w:p>
    <w:p w:rsidR="00CE214E" w:rsidRDefault="00CE214E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к Положению о публичных слушаниях </w:t>
      </w:r>
    </w:p>
    <w:p w:rsidR="009B4E78" w:rsidRPr="0089462A" w:rsidRDefault="009B4E78" w:rsidP="009B4E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>и отчету о его исполнении</w:t>
      </w:r>
    </w:p>
    <w:p w:rsidR="009B4E78" w:rsidRPr="0089462A" w:rsidRDefault="009B4E78" w:rsidP="009B4E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76"/>
      <w:bookmarkEnd w:id="7"/>
      <w:r w:rsidRPr="0089462A">
        <w:rPr>
          <w:rFonts w:ascii="Times New Roman" w:hAnsi="Times New Roman" w:cs="Times New Roman"/>
          <w:sz w:val="28"/>
          <w:szCs w:val="28"/>
        </w:rPr>
        <w:t>ОПОВЕЩЕНИЕ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о начале публичных слушаний по проекту местного бюджета и отчету о его исполнении в </w:t>
      </w:r>
      <w:r w:rsidR="00CE214E">
        <w:rPr>
          <w:rFonts w:ascii="Times New Roman" w:hAnsi="Times New Roman" w:cs="Times New Roman"/>
          <w:sz w:val="28"/>
          <w:szCs w:val="28"/>
        </w:rPr>
        <w:t>сельском поселении Красный Строитель</w:t>
      </w:r>
    </w:p>
    <w:p w:rsidR="009B4E78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9B4E78" w:rsidRPr="0089462A" w:rsidRDefault="009B4E78" w:rsidP="009B4E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462A">
        <w:rPr>
          <w:rFonts w:ascii="Times New Roman" w:hAnsi="Times New Roman" w:cs="Times New Roman"/>
          <w:sz w:val="28"/>
          <w:szCs w:val="28"/>
        </w:rPr>
        <w:t>т _________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1. Наименование проекта (отчета)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2. Перечень информационных материалов к проекту (отчету)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3. Порядок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4. Срок проведения публичных слушаний по проекту местного бюджета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>и отчету о его исполнении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5.  Форма  и  порядок внесения участниками публичных слушаний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по проекту местного бюджета и отчету о его исполнении предложений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89462A">
        <w:rPr>
          <w:rFonts w:ascii="Times New Roman" w:hAnsi="Times New Roman" w:cs="Times New Roman"/>
          <w:sz w:val="28"/>
          <w:szCs w:val="28"/>
        </w:rPr>
        <w:t xml:space="preserve">изамечаний, касающихся проекта (отчета) 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6.  Срок  внесения  участниками публичных слушаний по проекту местного бюджета и отчету о его исполнении предложений и замечаний,</w:t>
      </w:r>
      <w:r w:rsidR="00CE214E">
        <w:rPr>
          <w:rFonts w:ascii="Times New Roman" w:hAnsi="Times New Roman" w:cs="Times New Roman"/>
          <w:sz w:val="28"/>
          <w:szCs w:val="28"/>
        </w:rPr>
        <w:t xml:space="preserve"> </w:t>
      </w:r>
      <w:r w:rsidRPr="0089462A">
        <w:rPr>
          <w:rFonts w:ascii="Times New Roman" w:hAnsi="Times New Roman" w:cs="Times New Roman"/>
          <w:sz w:val="28"/>
          <w:szCs w:val="28"/>
        </w:rPr>
        <w:t>касающихся проекта (отчета)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9462A">
        <w:rPr>
          <w:rFonts w:ascii="Times New Roman" w:hAnsi="Times New Roman" w:cs="Times New Roman"/>
          <w:sz w:val="28"/>
          <w:szCs w:val="28"/>
        </w:rPr>
        <w:t>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>7. Официальный сайт, на котором будут размещены проект (отчет), подлежащий рассмотрению   на   публичных   слушаниях по проекту местного бюджета и отчету о его исполнении,  и  информационные  материалы  к нему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B4E78" w:rsidRPr="0089462A" w:rsidRDefault="009B4E78" w:rsidP="009B4E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62A">
        <w:rPr>
          <w:rFonts w:ascii="Times New Roman" w:hAnsi="Times New Roman" w:cs="Times New Roman"/>
          <w:sz w:val="28"/>
          <w:szCs w:val="28"/>
        </w:rPr>
        <w:t xml:space="preserve">8. Дата, время и  место  проведения  собрания  или  собраний участников публичных слушаний по проекту местного бюджета </w:t>
      </w:r>
      <w:r w:rsidRPr="0089462A">
        <w:rPr>
          <w:rFonts w:ascii="Times New Roman" w:hAnsi="Times New Roman" w:cs="Times New Roman"/>
          <w:sz w:val="28"/>
          <w:szCs w:val="28"/>
        </w:rPr>
        <w:br/>
        <w:t xml:space="preserve">и отчету о его исполнении </w:t>
      </w:r>
    </w:p>
    <w:p w:rsidR="009B4E78" w:rsidRPr="00E70B8F" w:rsidRDefault="009B4E78" w:rsidP="009B4E78">
      <w:pPr>
        <w:rPr>
          <w:sz w:val="28"/>
          <w:szCs w:val="28"/>
        </w:rPr>
      </w:pPr>
      <w:r w:rsidRPr="0089462A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sectPr w:rsidR="009B4E78" w:rsidRPr="00E70B8F" w:rsidSect="00FC0EDC">
      <w:footerReference w:type="default" r:id="rId8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75" w:rsidRDefault="00973E75" w:rsidP="00FC0EDC">
      <w:r>
        <w:separator/>
      </w:r>
    </w:p>
  </w:endnote>
  <w:endnote w:type="continuationSeparator" w:id="1">
    <w:p w:rsidR="00973E75" w:rsidRDefault="00973E75" w:rsidP="00FC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3770"/>
      <w:docPartObj>
        <w:docPartGallery w:val="Page Numbers (Bottom of Page)"/>
        <w:docPartUnique/>
      </w:docPartObj>
    </w:sdtPr>
    <w:sdtContent>
      <w:p w:rsidR="00AC7DB5" w:rsidRDefault="004B7F27">
        <w:pPr>
          <w:pStyle w:val="a9"/>
          <w:jc w:val="center"/>
        </w:pPr>
        <w:r>
          <w:fldChar w:fldCharType="begin"/>
        </w:r>
        <w:r w:rsidR="00AC7DB5">
          <w:instrText xml:space="preserve"> PAGE   \* MERGEFORMAT </w:instrText>
        </w:r>
        <w:r>
          <w:fldChar w:fldCharType="separate"/>
        </w:r>
        <w:r w:rsidR="006D4CC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C7DB5" w:rsidRDefault="00AC7D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75" w:rsidRDefault="00973E75" w:rsidP="00FC0EDC">
      <w:r>
        <w:separator/>
      </w:r>
    </w:p>
  </w:footnote>
  <w:footnote w:type="continuationSeparator" w:id="1">
    <w:p w:rsidR="00973E75" w:rsidRDefault="00973E75" w:rsidP="00FC0EDC">
      <w:r>
        <w:continuationSeparator/>
      </w:r>
    </w:p>
  </w:footnote>
  <w:footnote w:id="2">
    <w:p w:rsidR="009B4E78" w:rsidRPr="0089462A" w:rsidRDefault="009B4E78" w:rsidP="009B4E78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894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89462A">
        <w:rPr>
          <w:rFonts w:ascii="Times New Roman" w:hAnsi="Times New Roman" w:cs="Times New Roman"/>
          <w:sz w:val="24"/>
          <w:szCs w:val="24"/>
        </w:rPr>
        <w:t xml:space="preserve"> Необходимо указать реквизиты соответствующего Положения.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9F5"/>
    <w:rsid w:val="0001268D"/>
    <w:rsid w:val="000309F5"/>
    <w:rsid w:val="00057971"/>
    <w:rsid w:val="00061410"/>
    <w:rsid w:val="0007087B"/>
    <w:rsid w:val="000C2B23"/>
    <w:rsid w:val="000E47CB"/>
    <w:rsid w:val="000F2124"/>
    <w:rsid w:val="001471D1"/>
    <w:rsid w:val="00162564"/>
    <w:rsid w:val="00195C58"/>
    <w:rsid w:val="001C6DC1"/>
    <w:rsid w:val="001E0096"/>
    <w:rsid w:val="001E073A"/>
    <w:rsid w:val="001E2FDA"/>
    <w:rsid w:val="001F4F93"/>
    <w:rsid w:val="00200242"/>
    <w:rsid w:val="002078E7"/>
    <w:rsid w:val="0023593C"/>
    <w:rsid w:val="00255642"/>
    <w:rsid w:val="00270873"/>
    <w:rsid w:val="002C0CAF"/>
    <w:rsid w:val="0030461A"/>
    <w:rsid w:val="00336EC4"/>
    <w:rsid w:val="00342AF7"/>
    <w:rsid w:val="003464FD"/>
    <w:rsid w:val="0038333E"/>
    <w:rsid w:val="00384FAD"/>
    <w:rsid w:val="003E095F"/>
    <w:rsid w:val="003E18B0"/>
    <w:rsid w:val="00421AC3"/>
    <w:rsid w:val="004538E0"/>
    <w:rsid w:val="00466CEB"/>
    <w:rsid w:val="004973C8"/>
    <w:rsid w:val="004A5C1B"/>
    <w:rsid w:val="004B7F27"/>
    <w:rsid w:val="004D6E2C"/>
    <w:rsid w:val="004F55CB"/>
    <w:rsid w:val="005002BC"/>
    <w:rsid w:val="00504C1C"/>
    <w:rsid w:val="005136EF"/>
    <w:rsid w:val="00544B50"/>
    <w:rsid w:val="00557567"/>
    <w:rsid w:val="00595045"/>
    <w:rsid w:val="005B04A9"/>
    <w:rsid w:val="005B70DB"/>
    <w:rsid w:val="005E41AB"/>
    <w:rsid w:val="0062540E"/>
    <w:rsid w:val="00626091"/>
    <w:rsid w:val="00683CE4"/>
    <w:rsid w:val="006A44FD"/>
    <w:rsid w:val="006B7ABA"/>
    <w:rsid w:val="006D4CC4"/>
    <w:rsid w:val="007138C3"/>
    <w:rsid w:val="007F7025"/>
    <w:rsid w:val="00842EC4"/>
    <w:rsid w:val="008849E3"/>
    <w:rsid w:val="00893AD8"/>
    <w:rsid w:val="008A04E9"/>
    <w:rsid w:val="008B3B4D"/>
    <w:rsid w:val="008C3EF9"/>
    <w:rsid w:val="008F4010"/>
    <w:rsid w:val="00914B63"/>
    <w:rsid w:val="00973E75"/>
    <w:rsid w:val="00990A52"/>
    <w:rsid w:val="009A25CB"/>
    <w:rsid w:val="009B4E78"/>
    <w:rsid w:val="009C1B7F"/>
    <w:rsid w:val="009C617C"/>
    <w:rsid w:val="009E3082"/>
    <w:rsid w:val="009E5D95"/>
    <w:rsid w:val="009E77F9"/>
    <w:rsid w:val="00A77CA8"/>
    <w:rsid w:val="00A82BAF"/>
    <w:rsid w:val="00A8600B"/>
    <w:rsid w:val="00AA2F44"/>
    <w:rsid w:val="00AB1E8C"/>
    <w:rsid w:val="00AC42C4"/>
    <w:rsid w:val="00AC7177"/>
    <w:rsid w:val="00AC7DB5"/>
    <w:rsid w:val="00AE3ABF"/>
    <w:rsid w:val="00AF7B7C"/>
    <w:rsid w:val="00B026B6"/>
    <w:rsid w:val="00B1278D"/>
    <w:rsid w:val="00B30533"/>
    <w:rsid w:val="00B41027"/>
    <w:rsid w:val="00B859F6"/>
    <w:rsid w:val="00B91D71"/>
    <w:rsid w:val="00B95A20"/>
    <w:rsid w:val="00BD1ECF"/>
    <w:rsid w:val="00BD65C5"/>
    <w:rsid w:val="00BE6DC6"/>
    <w:rsid w:val="00BE7630"/>
    <w:rsid w:val="00C64CBF"/>
    <w:rsid w:val="00C75386"/>
    <w:rsid w:val="00C82994"/>
    <w:rsid w:val="00CE214E"/>
    <w:rsid w:val="00CE2EB0"/>
    <w:rsid w:val="00D1714F"/>
    <w:rsid w:val="00D52DD9"/>
    <w:rsid w:val="00D54639"/>
    <w:rsid w:val="00D74DC7"/>
    <w:rsid w:val="00D77F50"/>
    <w:rsid w:val="00D816B7"/>
    <w:rsid w:val="00D91710"/>
    <w:rsid w:val="00D91F1E"/>
    <w:rsid w:val="00D92A25"/>
    <w:rsid w:val="00D972F3"/>
    <w:rsid w:val="00DA4033"/>
    <w:rsid w:val="00DA56A6"/>
    <w:rsid w:val="00DB044B"/>
    <w:rsid w:val="00DC69E5"/>
    <w:rsid w:val="00DD5D46"/>
    <w:rsid w:val="00DD7C7A"/>
    <w:rsid w:val="00DE3008"/>
    <w:rsid w:val="00DF60A9"/>
    <w:rsid w:val="00E01EBD"/>
    <w:rsid w:val="00E1636B"/>
    <w:rsid w:val="00E70B8F"/>
    <w:rsid w:val="00E96C14"/>
    <w:rsid w:val="00ED286B"/>
    <w:rsid w:val="00ED4C8E"/>
    <w:rsid w:val="00F0271C"/>
    <w:rsid w:val="00F21298"/>
    <w:rsid w:val="00F26D51"/>
    <w:rsid w:val="00F43253"/>
    <w:rsid w:val="00F47097"/>
    <w:rsid w:val="00F84330"/>
    <w:rsid w:val="00F937BE"/>
    <w:rsid w:val="00FA166A"/>
    <w:rsid w:val="00FA647E"/>
    <w:rsid w:val="00FC0EDC"/>
    <w:rsid w:val="00FC1581"/>
    <w:rsid w:val="00FD5DC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309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F21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309F5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4">
    <w:name w:val="Основной стиль"/>
    <w:basedOn w:val="a0"/>
    <w:link w:val="a5"/>
    <w:rsid w:val="000309F5"/>
    <w:pPr>
      <w:ind w:firstLine="680"/>
      <w:jc w:val="both"/>
    </w:pPr>
    <w:rPr>
      <w:rFonts w:ascii="Arial" w:hAnsi="Arial"/>
      <w:sz w:val="20"/>
      <w:szCs w:val="28"/>
    </w:rPr>
  </w:style>
  <w:style w:type="character" w:customStyle="1" w:styleId="a5">
    <w:name w:val="Основной стиль Знак"/>
    <w:link w:val="a4"/>
    <w:rsid w:val="000309F5"/>
    <w:rPr>
      <w:rFonts w:ascii="Arial" w:eastAsia="Times New Roman" w:hAnsi="Arial" w:cs="Times New Roman"/>
      <w:sz w:val="20"/>
      <w:szCs w:val="28"/>
    </w:rPr>
  </w:style>
  <w:style w:type="paragraph" w:customStyle="1" w:styleId="ConsPlusNormal">
    <w:name w:val="ConsPlusNormal"/>
    <w:rsid w:val="00030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0309F5"/>
    <w:pPr>
      <w:ind w:left="720"/>
      <w:contextualSpacing/>
    </w:pPr>
    <w:rPr>
      <w:rFonts w:ascii="Cambria" w:eastAsia="MS Mincho" w:hAnsi="Cambria"/>
    </w:rPr>
  </w:style>
  <w:style w:type="table" w:styleId="a6">
    <w:name w:val="Table Grid"/>
    <w:basedOn w:val="a2"/>
    <w:uiPriority w:val="59"/>
    <w:rsid w:val="005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C0E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C0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0F2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page number"/>
    <w:uiPriority w:val="99"/>
    <w:unhideWhenUsed/>
    <w:rsid w:val="000F2124"/>
  </w:style>
  <w:style w:type="paragraph" w:customStyle="1" w:styleId="ac">
    <w:name w:val="Стиль порядка"/>
    <w:basedOn w:val="a0"/>
    <w:rsid w:val="000F2124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Normal (Web)"/>
    <w:basedOn w:val="a0"/>
    <w:unhideWhenUsed/>
    <w:rsid w:val="000F2124"/>
    <w:pPr>
      <w:spacing w:before="100" w:beforeAutospacing="1" w:after="100" w:afterAutospacing="1"/>
    </w:pPr>
  </w:style>
  <w:style w:type="character" w:customStyle="1" w:styleId="Bodytext2">
    <w:name w:val="Body text (2)_"/>
    <w:rsid w:val="000F2124"/>
    <w:rPr>
      <w:rFonts w:ascii="Times New Roman" w:hAnsi="Times New Roman"/>
      <w:sz w:val="21"/>
      <w:szCs w:val="21"/>
    </w:rPr>
  </w:style>
  <w:style w:type="paragraph" w:customStyle="1" w:styleId="ConsPlusNonformat">
    <w:name w:val="ConsPlusNonformat"/>
    <w:rsid w:val="009B4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4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9B4E78"/>
    <w:pPr>
      <w:numPr>
        <w:numId w:val="8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9B4E78"/>
    <w:pPr>
      <w:numPr>
        <w:ilvl w:val="1"/>
        <w:numId w:val="8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e">
    <w:name w:val="footnote text"/>
    <w:basedOn w:val="a0"/>
    <w:link w:val="af"/>
    <w:uiPriority w:val="99"/>
    <w:semiHidden/>
    <w:unhideWhenUsed/>
    <w:rsid w:val="009B4E7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9B4E78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9B4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85C0A-835A-4D04-91BB-74A3600F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 Ирина Николаевна</dc:creator>
  <cp:lastModifiedBy>User</cp:lastModifiedBy>
  <cp:revision>8</cp:revision>
  <cp:lastPrinted>2019-11-19T09:16:00Z</cp:lastPrinted>
  <dcterms:created xsi:type="dcterms:W3CDTF">2019-11-15T07:31:00Z</dcterms:created>
  <dcterms:modified xsi:type="dcterms:W3CDTF">2019-11-27T04:28:00Z</dcterms:modified>
</cp:coreProperties>
</file>