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</w:tblGrid>
      <w:tr w:rsidR="00881511" w:rsidRPr="00881511" w:rsidTr="004118F6">
        <w:trPr>
          <w:trHeight w:val="756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АДМИНИСТРАЦИЯ</w:t>
            </w:r>
          </w:p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СЕЛЬСКОГО ПОСЕЛЕНИЯ</w:t>
            </w:r>
          </w:p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КРАСНЫЙ СТРОИТЕЛЬ</w:t>
            </w:r>
          </w:p>
          <w:p w:rsidR="00881511" w:rsidRPr="00881511" w:rsidRDefault="00881511" w:rsidP="00881511">
            <w:pPr>
              <w:keepNext/>
              <w:tabs>
                <w:tab w:val="left" w:pos="74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МУНИЦИПАЛЬНОГО РАЙОНА</w:t>
            </w:r>
          </w:p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ЧЕЛНО-ВЕРШИНСКИЙ</w:t>
            </w:r>
          </w:p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САМАРСКОЙ ОБЛАСТИ</w:t>
            </w:r>
          </w:p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</w:p>
          <w:p w:rsidR="00881511" w:rsidRPr="00881511" w:rsidRDefault="00881511" w:rsidP="008815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815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ПОСТАНОВЛЕНИЕ</w:t>
            </w:r>
          </w:p>
          <w:p w:rsidR="00881511" w:rsidRPr="00881511" w:rsidRDefault="00881511" w:rsidP="008815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  <w:p w:rsidR="00881511" w:rsidRPr="00881511" w:rsidRDefault="00881511" w:rsidP="008815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8815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от 09.01.2024 </w:t>
            </w:r>
            <w:r w:rsidR="00E6147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года </w:t>
            </w:r>
            <w:bookmarkStart w:id="0" w:name="_GoBack"/>
            <w:bookmarkEnd w:id="0"/>
            <w:r w:rsidRPr="008815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№ 4</w:t>
            </w:r>
          </w:p>
        </w:tc>
      </w:tr>
    </w:tbl>
    <w:p w:rsidR="00881511" w:rsidRPr="00881511" w:rsidRDefault="00881511" w:rsidP="008815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8151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</w:t>
      </w:r>
    </w:p>
    <w:p w:rsidR="00881511" w:rsidRPr="00881511" w:rsidRDefault="00881511" w:rsidP="0088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81511">
        <w:rPr>
          <w:rFonts w:ascii="Times New Roman" w:eastAsia="Calibri" w:hAnsi="Times New Roman" w:cs="Times New Roman"/>
          <w:bCs/>
          <w:sz w:val="28"/>
          <w:szCs w:val="28"/>
        </w:rPr>
        <w:t>О ведении похозяйственных книг в электронной форме на территории сельского поселения Красный Строитель муниципального района Челно-Вершинский Самарской области</w:t>
      </w:r>
    </w:p>
    <w:p w:rsidR="00881511" w:rsidRPr="00881511" w:rsidRDefault="00881511" w:rsidP="0088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07.07.2003 № 112-ФЗ «О личном подсобном хозяйстве» и Приказом Минсельхоза России от 27.09.2022 № 629 «Об утверждении формы и порядка ведения похозяйственных книг», Федеральным законом от 06.10.2003 № 131-ФЗ «Об общих принципах организации местного самоуправления», администрация сельского поселения Красный Строитель муниципального района Челно-Вершинский Самарской области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511" w:rsidRPr="00881511" w:rsidRDefault="00881511" w:rsidP="00881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51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Т:</w:t>
      </w:r>
    </w:p>
    <w:p w:rsidR="00881511" w:rsidRPr="00881511" w:rsidRDefault="00881511" w:rsidP="00881511">
      <w:pPr>
        <w:spacing w:after="0" w:line="240" w:lineRule="auto"/>
        <w:ind w:left="714" w:firstLine="539"/>
        <w:jc w:val="both"/>
        <w:rPr>
          <w:rFonts w:ascii="Calibri" w:eastAsia="Calibri" w:hAnsi="Calibri" w:cs="Times New Roman"/>
          <w:sz w:val="28"/>
          <w:szCs w:val="28"/>
        </w:rPr>
      </w:pP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Организовать </w:t>
      </w:r>
      <w:r w:rsidRPr="00881511">
        <w:rPr>
          <w:rFonts w:ascii="Times New Roman" w:eastAsia="Calibri" w:hAnsi="Times New Roman" w:cs="Times New Roman"/>
          <w:sz w:val="28"/>
          <w:szCs w:val="28"/>
        </w:rPr>
        <w:t>закладку электронных похозяйственных книг</w:t>
      </w: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сельского поселения Красный Строитель муниципального района Челно-Вершинский Самарской области на период </w:t>
      </w:r>
      <w:r w:rsidRPr="00881511">
        <w:rPr>
          <w:rFonts w:ascii="Times New Roman" w:eastAsia="Calibri" w:hAnsi="Times New Roman" w:cs="Times New Roman"/>
          <w:sz w:val="28"/>
          <w:szCs w:val="28"/>
        </w:rPr>
        <w:t>2024-2028 гг. и осуществлять ведение похозяйственных книг в течение 5 (пяти)</w:t>
      </w: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 </w:t>
      </w:r>
      <w:r w:rsidRPr="00881511">
        <w:rPr>
          <w:rFonts w:ascii="Times New Roman" w:eastAsia="Calibri" w:hAnsi="Times New Roman" w:cs="Times New Roman"/>
          <w:sz w:val="28"/>
          <w:szCs w:val="28"/>
        </w:rPr>
        <w:t>в электронном виде в соответствии с Приказом Минсельхоза России от 27.09.2022 № 629 «Об утверждении формы и порядка ведения похозяйственных книг».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>2.  Отменить на территории сельского поселения Красный Строитель ведение похозяйственных книг на бумажных носителях, осуществляемых в соответствии с Приказом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связи с признанием, утратившим силу.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>3.  Закрепить полномочия: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3.1  за ведение похозяйственной книги в электронной форме, уточнение содержащихся сведений о  личных подсобных хозяйствах (далее – ЛПХ), в том числе за резервную копию (резервные копии) такой книги на электронном носителе информации; за конфиденциальность информации, предоставляемой главой ЛПХ или членами ЛПХ, содержащейся в книге, ее сохранность и защиту персональных данных в соответствии с законодательством Российской Федерации о персональных данных – за специалистом администрации  </w:t>
      </w:r>
      <w:r w:rsidRPr="00881511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Красный Строитель муниципального района Челно-Вершинский;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3.2  за предоставление технического доступа от администрации сельского поселения Красный Строитель в подсистему «Электронная </w:t>
      </w:r>
      <w:proofErr w:type="spellStart"/>
      <w:r w:rsidRPr="00881511">
        <w:rPr>
          <w:rFonts w:ascii="Times New Roman" w:eastAsia="Calibri" w:hAnsi="Times New Roman" w:cs="Times New Roman"/>
          <w:sz w:val="28"/>
          <w:szCs w:val="28"/>
        </w:rPr>
        <w:t>похозяйственная</w:t>
      </w:r>
      <w:proofErr w:type="spellEnd"/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 книга» (ЭПК) </w:t>
      </w: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  </w:t>
      </w:r>
      <w:r w:rsidRPr="00881511">
        <w:rPr>
          <w:rFonts w:ascii="Times New Roman" w:eastAsia="Calibri" w:hAnsi="Times New Roman" w:cs="Times New Roman"/>
          <w:sz w:val="28"/>
          <w:szCs w:val="28"/>
        </w:rPr>
        <w:t>– за специалистом администрации  сельского поселения Красный Строитель муниципального  района Челно-Вершинский.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>4.  Специалисту администрации сельского поселения Красный Строитель муниципального образования: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>4.1 осуществлять сбор сведений о ЛПХ ежегодно по состоянию на 1 января текущего года путем сплошного обхода ЛПХ и опроса членов ЛПХ в период с 10 января по 15 февраля;</w:t>
      </w:r>
    </w:p>
    <w:p w:rsidR="00881511" w:rsidRPr="00881511" w:rsidRDefault="00881511" w:rsidP="00881511">
      <w:pPr>
        <w:spacing w:after="0" w:line="240" w:lineRule="auto"/>
        <w:ind w:left="714" w:hanging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4.2 предоставлять выписки из похозяйственной книги в отношении ЛПХ; 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4.3 обеспечить сохранность похозяйственных книг на бумажных носителях </w:t>
      </w:r>
      <w:r w:rsidRPr="008815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 их передачи в муниципальный архив, </w:t>
      </w:r>
    </w:p>
    <w:p w:rsidR="00881511" w:rsidRPr="00881511" w:rsidRDefault="00881511" w:rsidP="00881511">
      <w:pPr>
        <w:spacing w:after="0" w:line="240" w:lineRule="auto"/>
        <w:ind w:hanging="714"/>
        <w:jc w:val="both"/>
        <w:rPr>
          <w:rFonts w:ascii="Times New Roman" w:eastAsia="Calibri" w:hAnsi="Times New Roman" w:cs="Times New Roman"/>
          <w:sz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         4.4 передачу электронного массива на архивное хранение производить в соответствии с требованиями архивного законодательства Российской Федерации.</w:t>
      </w:r>
      <w:r w:rsidRPr="00881511">
        <w:rPr>
          <w:rFonts w:ascii="Times New Roman" w:eastAsia="Calibri" w:hAnsi="Times New Roman" w:cs="Times New Roman"/>
          <w:sz w:val="28"/>
        </w:rPr>
        <w:t xml:space="preserve"> 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</w:rPr>
        <w:t>5. Р</w:t>
      </w: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сельского поселения Красный Строитель муниципального района Челно-Вершинский Самарской области в информационно-телекоммуникационной сети «Интернет». 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>6.  Настоящее постановление вступает в силу с 01.01.2024 года.</w:t>
      </w: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>7.  Контроль за исполнением настоящего постановления оставляю за собой</w:t>
      </w:r>
    </w:p>
    <w:p w:rsidR="00881511" w:rsidRPr="00881511" w:rsidRDefault="00881511" w:rsidP="0088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81511" w:rsidRPr="00881511" w:rsidRDefault="00881511" w:rsidP="0088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8151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81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1511">
        <w:rPr>
          <w:rFonts w:ascii="Times New Roman" w:eastAsia="Calibri" w:hAnsi="Times New Roman" w:cs="Times New Roman"/>
          <w:sz w:val="28"/>
        </w:rPr>
        <w:t xml:space="preserve">  </w:t>
      </w:r>
    </w:p>
    <w:p w:rsidR="00881511" w:rsidRPr="00881511" w:rsidRDefault="00881511" w:rsidP="0088151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1"/>
        <w:gridCol w:w="4479"/>
      </w:tblGrid>
      <w:tr w:rsidR="00881511" w:rsidRPr="00881511" w:rsidTr="004118F6">
        <w:trPr>
          <w:trHeight w:val="506"/>
        </w:trPr>
        <w:tc>
          <w:tcPr>
            <w:tcW w:w="5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11" w:rsidRPr="00881511" w:rsidRDefault="00881511" w:rsidP="00881511">
            <w:pPr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881511" w:rsidRPr="00881511" w:rsidRDefault="00881511" w:rsidP="00881511">
            <w:pPr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Красный Строитель     </w:t>
            </w:r>
          </w:p>
          <w:p w:rsidR="00881511" w:rsidRPr="00881511" w:rsidRDefault="00881511" w:rsidP="00881511">
            <w:pPr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11" w:rsidRPr="00881511" w:rsidRDefault="00881511" w:rsidP="00881511">
            <w:pPr>
              <w:spacing w:after="0" w:line="240" w:lineRule="auto"/>
              <w:ind w:left="-426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881511" w:rsidRPr="00881511" w:rsidRDefault="00881511" w:rsidP="00881511">
            <w:pPr>
              <w:spacing w:after="0" w:line="240" w:lineRule="auto"/>
              <w:ind w:left="-426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В.Д. Лукьянов</w:t>
            </w:r>
          </w:p>
        </w:tc>
      </w:tr>
    </w:tbl>
    <w:p w:rsidR="00F741F8" w:rsidRDefault="00F741F8"/>
    <w:sectPr w:rsidR="00F741F8" w:rsidSect="008815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2B"/>
    <w:rsid w:val="007D32CA"/>
    <w:rsid w:val="00881511"/>
    <w:rsid w:val="00B64C2B"/>
    <w:rsid w:val="00C411AC"/>
    <w:rsid w:val="00E6147F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644"/>
  <w15:chartTrackingRefBased/>
  <w15:docId w15:val="{05C5D9B8-0053-4230-8CC1-843DFB8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2024-01-09T11:22:00Z</dcterms:created>
  <dcterms:modified xsi:type="dcterms:W3CDTF">2024-01-09T12:28:00Z</dcterms:modified>
</cp:coreProperties>
</file>